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80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6"/>
        <w:gridCol w:w="1365"/>
        <w:gridCol w:w="1027"/>
        <w:gridCol w:w="1229"/>
        <w:gridCol w:w="1665"/>
        <w:gridCol w:w="1321"/>
        <w:gridCol w:w="992"/>
        <w:gridCol w:w="1418"/>
      </w:tblGrid>
      <w:tr w:rsidR="00520E4C" w:rsidRPr="00F66984" w14:paraId="7C02A899" w14:textId="0D2D93DF" w:rsidTr="00520E4C">
        <w:tc>
          <w:tcPr>
            <w:tcW w:w="10803" w:type="dxa"/>
            <w:gridSpan w:val="8"/>
          </w:tcPr>
          <w:p w14:paraId="288E8903" w14:textId="305A15A7" w:rsidR="00520E4C" w:rsidRPr="00433154" w:rsidRDefault="00520E4C" w:rsidP="00433154">
            <w:pPr>
              <w:spacing w:after="0" w:line="240" w:lineRule="auto"/>
              <w:jc w:val="center"/>
              <w:rPr>
                <w:rFonts w:ascii="Comic Sans MS" w:hAnsi="Comic Sans MS"/>
                <w:sz w:val="26"/>
                <w:szCs w:val="26"/>
              </w:rPr>
            </w:pPr>
            <w:r w:rsidRPr="00433154">
              <w:rPr>
                <w:rFonts w:ascii="Comic Sans MS" w:hAnsi="Comic Sans MS"/>
                <w:sz w:val="26"/>
                <w:szCs w:val="26"/>
              </w:rPr>
              <w:t xml:space="preserve">Summary </w:t>
            </w:r>
            <w:proofErr w:type="gramStart"/>
            <w:r w:rsidRPr="00433154">
              <w:rPr>
                <w:rFonts w:ascii="Comic Sans MS" w:hAnsi="Comic Sans MS"/>
                <w:sz w:val="26"/>
                <w:szCs w:val="26"/>
              </w:rPr>
              <w:t>of  End</w:t>
            </w:r>
            <w:proofErr w:type="gramEnd"/>
            <w:r w:rsidRPr="00433154">
              <w:rPr>
                <w:rFonts w:ascii="Comic Sans MS" w:hAnsi="Comic Sans MS"/>
                <w:sz w:val="26"/>
                <w:szCs w:val="26"/>
              </w:rPr>
              <w:t xml:space="preserve"> of Key Stage 2 Assessment Tests (SATS)</w:t>
            </w:r>
          </w:p>
        </w:tc>
      </w:tr>
      <w:tr w:rsidR="00520E4C" w:rsidRPr="00F66984" w14:paraId="5B606753" w14:textId="7F2AF800" w:rsidTr="00520E4C">
        <w:tc>
          <w:tcPr>
            <w:tcW w:w="1786" w:type="dxa"/>
          </w:tcPr>
          <w:p w14:paraId="0D0AF9FC" w14:textId="77777777" w:rsidR="00520E4C" w:rsidRPr="00433154" w:rsidRDefault="00520E4C" w:rsidP="000857C1">
            <w:pPr>
              <w:spacing w:after="0" w:line="240" w:lineRule="auto"/>
              <w:rPr>
                <w:rFonts w:ascii="Comic Sans MS" w:hAnsi="Comic Sans MS"/>
                <w:sz w:val="26"/>
                <w:szCs w:val="26"/>
              </w:rPr>
            </w:pPr>
          </w:p>
        </w:tc>
        <w:tc>
          <w:tcPr>
            <w:tcW w:w="1365" w:type="dxa"/>
          </w:tcPr>
          <w:p w14:paraId="7924EA85" w14:textId="77777777" w:rsidR="00520E4C" w:rsidRPr="00433154" w:rsidRDefault="00520E4C" w:rsidP="000857C1">
            <w:pPr>
              <w:spacing w:after="0" w:line="240" w:lineRule="auto"/>
              <w:rPr>
                <w:rFonts w:ascii="Comic Sans MS" w:hAnsi="Comic Sans MS"/>
                <w:sz w:val="26"/>
                <w:szCs w:val="26"/>
              </w:rPr>
            </w:pPr>
          </w:p>
        </w:tc>
        <w:tc>
          <w:tcPr>
            <w:tcW w:w="1027" w:type="dxa"/>
          </w:tcPr>
          <w:p w14:paraId="1B4C0368"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2017</w:t>
            </w:r>
          </w:p>
        </w:tc>
        <w:tc>
          <w:tcPr>
            <w:tcW w:w="1229" w:type="dxa"/>
          </w:tcPr>
          <w:p w14:paraId="4E2B69FF"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National</w:t>
            </w:r>
          </w:p>
        </w:tc>
        <w:tc>
          <w:tcPr>
            <w:tcW w:w="1665" w:type="dxa"/>
          </w:tcPr>
          <w:p w14:paraId="728E44D5"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2018</w:t>
            </w:r>
          </w:p>
        </w:tc>
        <w:tc>
          <w:tcPr>
            <w:tcW w:w="1321" w:type="dxa"/>
          </w:tcPr>
          <w:p w14:paraId="56F3A07B"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National</w:t>
            </w:r>
          </w:p>
        </w:tc>
        <w:tc>
          <w:tcPr>
            <w:tcW w:w="992" w:type="dxa"/>
          </w:tcPr>
          <w:p w14:paraId="2A51C106" w14:textId="01ACA285" w:rsidR="00520E4C" w:rsidRPr="00433154" w:rsidRDefault="00520E4C" w:rsidP="000857C1">
            <w:pPr>
              <w:spacing w:after="0" w:line="240" w:lineRule="auto"/>
              <w:rPr>
                <w:rFonts w:ascii="Comic Sans MS" w:hAnsi="Comic Sans MS"/>
                <w:sz w:val="26"/>
                <w:szCs w:val="26"/>
              </w:rPr>
            </w:pPr>
            <w:r>
              <w:rPr>
                <w:rFonts w:ascii="Comic Sans MS" w:hAnsi="Comic Sans MS"/>
                <w:sz w:val="26"/>
                <w:szCs w:val="26"/>
              </w:rPr>
              <w:t>2019</w:t>
            </w:r>
          </w:p>
        </w:tc>
        <w:tc>
          <w:tcPr>
            <w:tcW w:w="1418" w:type="dxa"/>
          </w:tcPr>
          <w:p w14:paraId="2E7915E2" w14:textId="63D8A5B2" w:rsidR="00520E4C" w:rsidRPr="00433154" w:rsidRDefault="00520E4C" w:rsidP="000857C1">
            <w:pPr>
              <w:spacing w:after="0" w:line="240" w:lineRule="auto"/>
              <w:rPr>
                <w:rFonts w:ascii="Comic Sans MS" w:hAnsi="Comic Sans MS"/>
                <w:sz w:val="26"/>
                <w:szCs w:val="26"/>
              </w:rPr>
            </w:pPr>
            <w:r>
              <w:rPr>
                <w:rFonts w:ascii="Comic Sans MS" w:hAnsi="Comic Sans MS"/>
                <w:sz w:val="26"/>
                <w:szCs w:val="26"/>
              </w:rPr>
              <w:t>National</w:t>
            </w:r>
          </w:p>
        </w:tc>
      </w:tr>
      <w:tr w:rsidR="00520E4C" w:rsidRPr="00F66984" w14:paraId="0B5EC6E8" w14:textId="76493892" w:rsidTr="00520E4C">
        <w:tc>
          <w:tcPr>
            <w:tcW w:w="1786" w:type="dxa"/>
            <w:vMerge w:val="restart"/>
          </w:tcPr>
          <w:p w14:paraId="1C68B06C"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Reading</w:t>
            </w:r>
          </w:p>
        </w:tc>
        <w:tc>
          <w:tcPr>
            <w:tcW w:w="1365" w:type="dxa"/>
          </w:tcPr>
          <w:p w14:paraId="7744EDD5"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Expected standard</w:t>
            </w:r>
          </w:p>
        </w:tc>
        <w:tc>
          <w:tcPr>
            <w:tcW w:w="1027" w:type="dxa"/>
          </w:tcPr>
          <w:p w14:paraId="4D0EF28E"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73%</w:t>
            </w:r>
          </w:p>
        </w:tc>
        <w:tc>
          <w:tcPr>
            <w:tcW w:w="1229" w:type="dxa"/>
          </w:tcPr>
          <w:p w14:paraId="517C1B02"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71%</w:t>
            </w:r>
          </w:p>
        </w:tc>
        <w:tc>
          <w:tcPr>
            <w:tcW w:w="1665" w:type="dxa"/>
          </w:tcPr>
          <w:p w14:paraId="21250B5F"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89%</w:t>
            </w:r>
          </w:p>
        </w:tc>
        <w:tc>
          <w:tcPr>
            <w:tcW w:w="1321" w:type="dxa"/>
          </w:tcPr>
          <w:p w14:paraId="253207B7"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75%</w:t>
            </w:r>
          </w:p>
        </w:tc>
        <w:tc>
          <w:tcPr>
            <w:tcW w:w="992" w:type="dxa"/>
          </w:tcPr>
          <w:p w14:paraId="0A79C5B0" w14:textId="56826A50" w:rsidR="00520E4C" w:rsidRPr="00433154" w:rsidRDefault="00520E4C" w:rsidP="000857C1">
            <w:pPr>
              <w:spacing w:after="0" w:line="240" w:lineRule="auto"/>
              <w:rPr>
                <w:rFonts w:ascii="Comic Sans MS" w:hAnsi="Comic Sans MS"/>
                <w:sz w:val="26"/>
                <w:szCs w:val="26"/>
              </w:rPr>
            </w:pPr>
            <w:r>
              <w:rPr>
                <w:rFonts w:ascii="Comic Sans MS" w:hAnsi="Comic Sans MS"/>
                <w:sz w:val="26"/>
                <w:szCs w:val="26"/>
              </w:rPr>
              <w:t>76%</w:t>
            </w:r>
          </w:p>
        </w:tc>
        <w:tc>
          <w:tcPr>
            <w:tcW w:w="1418" w:type="dxa"/>
          </w:tcPr>
          <w:p w14:paraId="720C1F17" w14:textId="187EFEAF" w:rsidR="00520E4C" w:rsidRPr="00433154" w:rsidRDefault="00520E4C" w:rsidP="000857C1">
            <w:pPr>
              <w:spacing w:after="0" w:line="240" w:lineRule="auto"/>
              <w:rPr>
                <w:rFonts w:ascii="Comic Sans MS" w:hAnsi="Comic Sans MS"/>
                <w:sz w:val="26"/>
                <w:szCs w:val="26"/>
              </w:rPr>
            </w:pPr>
            <w:r>
              <w:rPr>
                <w:rFonts w:ascii="Comic Sans MS" w:hAnsi="Comic Sans MS"/>
                <w:sz w:val="26"/>
                <w:szCs w:val="26"/>
              </w:rPr>
              <w:t>73%</w:t>
            </w:r>
          </w:p>
        </w:tc>
      </w:tr>
      <w:tr w:rsidR="00520E4C" w:rsidRPr="00F66984" w14:paraId="50AD83D6" w14:textId="56119E7B" w:rsidTr="00520E4C">
        <w:tc>
          <w:tcPr>
            <w:tcW w:w="1786" w:type="dxa"/>
            <w:vMerge/>
          </w:tcPr>
          <w:p w14:paraId="4E017A70" w14:textId="77777777" w:rsidR="00520E4C" w:rsidRPr="00433154" w:rsidRDefault="00520E4C" w:rsidP="000857C1">
            <w:pPr>
              <w:spacing w:after="0" w:line="240" w:lineRule="auto"/>
              <w:rPr>
                <w:rFonts w:ascii="Comic Sans MS" w:hAnsi="Comic Sans MS"/>
                <w:sz w:val="26"/>
                <w:szCs w:val="26"/>
              </w:rPr>
            </w:pPr>
          </w:p>
        </w:tc>
        <w:tc>
          <w:tcPr>
            <w:tcW w:w="1365" w:type="dxa"/>
          </w:tcPr>
          <w:p w14:paraId="29C2F175"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Greater Depth</w:t>
            </w:r>
          </w:p>
        </w:tc>
        <w:tc>
          <w:tcPr>
            <w:tcW w:w="1027" w:type="dxa"/>
          </w:tcPr>
          <w:p w14:paraId="4E11A1EC"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27%</w:t>
            </w:r>
          </w:p>
        </w:tc>
        <w:tc>
          <w:tcPr>
            <w:tcW w:w="1229" w:type="dxa"/>
          </w:tcPr>
          <w:p w14:paraId="157DC3DD"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25%</w:t>
            </w:r>
          </w:p>
        </w:tc>
        <w:tc>
          <w:tcPr>
            <w:tcW w:w="1665" w:type="dxa"/>
          </w:tcPr>
          <w:p w14:paraId="14CFA2B2"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25%</w:t>
            </w:r>
          </w:p>
        </w:tc>
        <w:tc>
          <w:tcPr>
            <w:tcW w:w="1321" w:type="dxa"/>
          </w:tcPr>
          <w:p w14:paraId="7CA13CFC" w14:textId="77777777" w:rsidR="00520E4C" w:rsidRPr="00433154" w:rsidRDefault="00520E4C" w:rsidP="000857C1">
            <w:pPr>
              <w:spacing w:after="0" w:line="240" w:lineRule="auto"/>
              <w:rPr>
                <w:rFonts w:ascii="Comic Sans MS" w:hAnsi="Comic Sans MS"/>
                <w:sz w:val="26"/>
                <w:szCs w:val="26"/>
              </w:rPr>
            </w:pPr>
          </w:p>
        </w:tc>
        <w:tc>
          <w:tcPr>
            <w:tcW w:w="992" w:type="dxa"/>
          </w:tcPr>
          <w:p w14:paraId="5F69D0F9" w14:textId="612A7F3E" w:rsidR="00520E4C" w:rsidRPr="00433154" w:rsidRDefault="00520E4C" w:rsidP="000857C1">
            <w:pPr>
              <w:spacing w:after="0" w:line="240" w:lineRule="auto"/>
              <w:rPr>
                <w:rFonts w:ascii="Comic Sans MS" w:hAnsi="Comic Sans MS"/>
                <w:sz w:val="26"/>
                <w:szCs w:val="26"/>
              </w:rPr>
            </w:pPr>
            <w:r>
              <w:rPr>
                <w:rFonts w:ascii="Comic Sans MS" w:hAnsi="Comic Sans MS"/>
                <w:sz w:val="26"/>
                <w:szCs w:val="26"/>
              </w:rPr>
              <w:t>28%</w:t>
            </w:r>
          </w:p>
        </w:tc>
        <w:tc>
          <w:tcPr>
            <w:tcW w:w="1418" w:type="dxa"/>
          </w:tcPr>
          <w:p w14:paraId="7CF9A886" w14:textId="77777777" w:rsidR="00520E4C" w:rsidRPr="00433154" w:rsidRDefault="00520E4C" w:rsidP="000857C1">
            <w:pPr>
              <w:spacing w:after="0" w:line="240" w:lineRule="auto"/>
              <w:rPr>
                <w:rFonts w:ascii="Comic Sans MS" w:hAnsi="Comic Sans MS"/>
                <w:sz w:val="26"/>
                <w:szCs w:val="26"/>
              </w:rPr>
            </w:pPr>
          </w:p>
        </w:tc>
      </w:tr>
      <w:tr w:rsidR="00520E4C" w:rsidRPr="00F66984" w14:paraId="19AB520D" w14:textId="10C326B3" w:rsidTr="00520E4C">
        <w:tc>
          <w:tcPr>
            <w:tcW w:w="1786" w:type="dxa"/>
            <w:vMerge/>
          </w:tcPr>
          <w:p w14:paraId="2BA77EFC" w14:textId="77777777" w:rsidR="00520E4C" w:rsidRPr="00433154" w:rsidRDefault="00520E4C" w:rsidP="000857C1">
            <w:pPr>
              <w:spacing w:after="0" w:line="240" w:lineRule="auto"/>
              <w:rPr>
                <w:rFonts w:ascii="Comic Sans MS" w:hAnsi="Comic Sans MS"/>
                <w:sz w:val="26"/>
                <w:szCs w:val="26"/>
              </w:rPr>
            </w:pPr>
          </w:p>
        </w:tc>
        <w:tc>
          <w:tcPr>
            <w:tcW w:w="1365" w:type="dxa"/>
          </w:tcPr>
          <w:p w14:paraId="53BF6602"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Average scaled score</w:t>
            </w:r>
          </w:p>
        </w:tc>
        <w:tc>
          <w:tcPr>
            <w:tcW w:w="1027" w:type="dxa"/>
          </w:tcPr>
          <w:p w14:paraId="00977BA2"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103</w:t>
            </w:r>
          </w:p>
        </w:tc>
        <w:tc>
          <w:tcPr>
            <w:tcW w:w="1229" w:type="dxa"/>
          </w:tcPr>
          <w:p w14:paraId="4E6EB970"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104</w:t>
            </w:r>
          </w:p>
        </w:tc>
        <w:tc>
          <w:tcPr>
            <w:tcW w:w="1665" w:type="dxa"/>
          </w:tcPr>
          <w:p w14:paraId="08CCD163"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106</w:t>
            </w:r>
          </w:p>
        </w:tc>
        <w:tc>
          <w:tcPr>
            <w:tcW w:w="1321" w:type="dxa"/>
          </w:tcPr>
          <w:p w14:paraId="34897DC9" w14:textId="77777777" w:rsidR="00520E4C" w:rsidRPr="00433154" w:rsidRDefault="00520E4C" w:rsidP="000857C1">
            <w:pPr>
              <w:spacing w:after="0" w:line="240" w:lineRule="auto"/>
              <w:rPr>
                <w:rFonts w:ascii="Comic Sans MS" w:hAnsi="Comic Sans MS"/>
                <w:sz w:val="26"/>
                <w:szCs w:val="26"/>
              </w:rPr>
            </w:pPr>
            <w:r>
              <w:rPr>
                <w:rFonts w:ascii="Comic Sans MS" w:hAnsi="Comic Sans MS"/>
                <w:sz w:val="26"/>
                <w:szCs w:val="26"/>
              </w:rPr>
              <w:t>105</w:t>
            </w:r>
          </w:p>
        </w:tc>
        <w:tc>
          <w:tcPr>
            <w:tcW w:w="992" w:type="dxa"/>
          </w:tcPr>
          <w:p w14:paraId="28E6B3A0" w14:textId="60AC0038" w:rsidR="00520E4C" w:rsidRDefault="00520E4C" w:rsidP="000857C1">
            <w:pPr>
              <w:spacing w:after="0" w:line="240" w:lineRule="auto"/>
              <w:rPr>
                <w:rFonts w:ascii="Comic Sans MS" w:hAnsi="Comic Sans MS"/>
                <w:sz w:val="26"/>
                <w:szCs w:val="26"/>
              </w:rPr>
            </w:pPr>
            <w:r>
              <w:rPr>
                <w:rFonts w:ascii="Comic Sans MS" w:hAnsi="Comic Sans MS"/>
                <w:sz w:val="26"/>
                <w:szCs w:val="26"/>
              </w:rPr>
              <w:t>105</w:t>
            </w:r>
          </w:p>
        </w:tc>
        <w:tc>
          <w:tcPr>
            <w:tcW w:w="1418" w:type="dxa"/>
          </w:tcPr>
          <w:p w14:paraId="29B06AFC" w14:textId="3B12B49C" w:rsidR="00520E4C" w:rsidRDefault="00520E4C" w:rsidP="000857C1">
            <w:pPr>
              <w:spacing w:after="0" w:line="240" w:lineRule="auto"/>
              <w:rPr>
                <w:rFonts w:ascii="Comic Sans MS" w:hAnsi="Comic Sans MS"/>
                <w:sz w:val="26"/>
                <w:szCs w:val="26"/>
              </w:rPr>
            </w:pPr>
            <w:r>
              <w:rPr>
                <w:rFonts w:ascii="Comic Sans MS" w:hAnsi="Comic Sans MS"/>
                <w:sz w:val="26"/>
                <w:szCs w:val="26"/>
              </w:rPr>
              <w:t>104</w:t>
            </w:r>
          </w:p>
        </w:tc>
      </w:tr>
      <w:tr w:rsidR="00520E4C" w:rsidRPr="00F66984" w14:paraId="4F394F10" w14:textId="700503BC" w:rsidTr="00520E4C">
        <w:tc>
          <w:tcPr>
            <w:tcW w:w="1786" w:type="dxa"/>
            <w:vMerge/>
          </w:tcPr>
          <w:p w14:paraId="5C7781E1" w14:textId="77777777" w:rsidR="00520E4C" w:rsidRPr="00433154" w:rsidRDefault="00520E4C" w:rsidP="000857C1">
            <w:pPr>
              <w:spacing w:after="0" w:line="240" w:lineRule="auto"/>
              <w:rPr>
                <w:rFonts w:ascii="Comic Sans MS" w:hAnsi="Comic Sans MS"/>
                <w:sz w:val="26"/>
                <w:szCs w:val="26"/>
              </w:rPr>
            </w:pPr>
          </w:p>
        </w:tc>
        <w:tc>
          <w:tcPr>
            <w:tcW w:w="1365" w:type="dxa"/>
          </w:tcPr>
          <w:p w14:paraId="6FBE87AD"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Progress</w:t>
            </w:r>
          </w:p>
        </w:tc>
        <w:tc>
          <w:tcPr>
            <w:tcW w:w="1027" w:type="dxa"/>
          </w:tcPr>
          <w:p w14:paraId="3024D85D" w14:textId="77777777" w:rsidR="00520E4C" w:rsidRPr="00433154" w:rsidRDefault="00520E4C" w:rsidP="000857C1">
            <w:pPr>
              <w:spacing w:after="0" w:line="240" w:lineRule="auto"/>
              <w:rPr>
                <w:rFonts w:ascii="Comic Sans MS" w:hAnsi="Comic Sans MS"/>
                <w:sz w:val="26"/>
                <w:szCs w:val="26"/>
              </w:rPr>
            </w:pPr>
            <w:r w:rsidRPr="00433154">
              <w:rPr>
                <w:rFonts w:ascii="Comic Sans MS" w:hAnsi="Comic Sans MS"/>
                <w:sz w:val="26"/>
                <w:szCs w:val="26"/>
              </w:rPr>
              <w:t>0.3</w:t>
            </w:r>
          </w:p>
        </w:tc>
        <w:tc>
          <w:tcPr>
            <w:tcW w:w="1229" w:type="dxa"/>
          </w:tcPr>
          <w:p w14:paraId="108D3FE7" w14:textId="77777777" w:rsidR="00520E4C" w:rsidRPr="00433154" w:rsidRDefault="00520E4C" w:rsidP="000857C1">
            <w:pPr>
              <w:spacing w:after="0" w:line="240" w:lineRule="auto"/>
              <w:rPr>
                <w:rFonts w:ascii="Comic Sans MS" w:hAnsi="Comic Sans MS"/>
                <w:sz w:val="26"/>
                <w:szCs w:val="26"/>
              </w:rPr>
            </w:pPr>
            <w:r>
              <w:rPr>
                <w:rFonts w:ascii="Comic Sans MS" w:hAnsi="Comic Sans MS"/>
                <w:sz w:val="26"/>
                <w:szCs w:val="26"/>
              </w:rPr>
              <w:t>0</w:t>
            </w:r>
          </w:p>
        </w:tc>
        <w:tc>
          <w:tcPr>
            <w:tcW w:w="1665" w:type="dxa"/>
          </w:tcPr>
          <w:p w14:paraId="15D94BC6" w14:textId="77777777" w:rsidR="00520E4C" w:rsidRPr="00433154" w:rsidRDefault="00520E4C" w:rsidP="000857C1">
            <w:pPr>
              <w:spacing w:after="0" w:line="240" w:lineRule="auto"/>
              <w:rPr>
                <w:rFonts w:ascii="Comic Sans MS" w:hAnsi="Comic Sans MS"/>
                <w:sz w:val="26"/>
                <w:szCs w:val="26"/>
              </w:rPr>
            </w:pPr>
            <w:r>
              <w:rPr>
                <w:rFonts w:ascii="Comic Sans MS" w:hAnsi="Comic Sans MS"/>
                <w:sz w:val="26"/>
                <w:szCs w:val="26"/>
              </w:rPr>
              <w:t>1.4</w:t>
            </w:r>
          </w:p>
        </w:tc>
        <w:tc>
          <w:tcPr>
            <w:tcW w:w="1321" w:type="dxa"/>
          </w:tcPr>
          <w:p w14:paraId="4C3CB003" w14:textId="77777777" w:rsidR="00520E4C" w:rsidRPr="00433154" w:rsidRDefault="00520E4C" w:rsidP="000857C1">
            <w:pPr>
              <w:spacing w:after="0" w:line="240" w:lineRule="auto"/>
              <w:rPr>
                <w:rFonts w:ascii="Comic Sans MS" w:hAnsi="Comic Sans MS"/>
                <w:sz w:val="26"/>
                <w:szCs w:val="26"/>
              </w:rPr>
            </w:pPr>
            <w:r>
              <w:rPr>
                <w:rFonts w:ascii="Comic Sans MS" w:hAnsi="Comic Sans MS"/>
                <w:sz w:val="26"/>
                <w:szCs w:val="26"/>
              </w:rPr>
              <w:t>0</w:t>
            </w:r>
          </w:p>
        </w:tc>
        <w:tc>
          <w:tcPr>
            <w:tcW w:w="992" w:type="dxa"/>
          </w:tcPr>
          <w:p w14:paraId="693F9DA5" w14:textId="2DE98962" w:rsidR="00520E4C" w:rsidRDefault="00520E4C" w:rsidP="000857C1">
            <w:pPr>
              <w:spacing w:after="0" w:line="240" w:lineRule="auto"/>
              <w:rPr>
                <w:rFonts w:ascii="Comic Sans MS" w:hAnsi="Comic Sans MS"/>
                <w:sz w:val="26"/>
                <w:szCs w:val="26"/>
              </w:rPr>
            </w:pPr>
            <w:r>
              <w:rPr>
                <w:rFonts w:ascii="Comic Sans MS" w:hAnsi="Comic Sans MS"/>
                <w:sz w:val="26"/>
                <w:szCs w:val="26"/>
              </w:rPr>
              <w:t>2.9</w:t>
            </w:r>
          </w:p>
        </w:tc>
        <w:tc>
          <w:tcPr>
            <w:tcW w:w="1418" w:type="dxa"/>
          </w:tcPr>
          <w:p w14:paraId="0B6D3A5D" w14:textId="103EBA97" w:rsidR="00520E4C" w:rsidRDefault="00520E4C" w:rsidP="000857C1">
            <w:pPr>
              <w:spacing w:after="0" w:line="240" w:lineRule="auto"/>
              <w:rPr>
                <w:rFonts w:ascii="Comic Sans MS" w:hAnsi="Comic Sans MS"/>
                <w:sz w:val="26"/>
                <w:szCs w:val="26"/>
              </w:rPr>
            </w:pPr>
            <w:r>
              <w:rPr>
                <w:rFonts w:ascii="Comic Sans MS" w:hAnsi="Comic Sans MS"/>
                <w:sz w:val="26"/>
                <w:szCs w:val="26"/>
              </w:rPr>
              <w:t>0</w:t>
            </w:r>
          </w:p>
        </w:tc>
      </w:tr>
      <w:tr w:rsidR="00520E4C" w:rsidRPr="00F66984" w14:paraId="0DBFAFF1" w14:textId="7864A705" w:rsidTr="00520E4C">
        <w:tc>
          <w:tcPr>
            <w:tcW w:w="1786" w:type="dxa"/>
            <w:vMerge w:val="restart"/>
          </w:tcPr>
          <w:p w14:paraId="649AE8D6"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Writing</w:t>
            </w:r>
          </w:p>
        </w:tc>
        <w:tc>
          <w:tcPr>
            <w:tcW w:w="1365" w:type="dxa"/>
          </w:tcPr>
          <w:p w14:paraId="25E33349"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Expected standard</w:t>
            </w:r>
          </w:p>
        </w:tc>
        <w:tc>
          <w:tcPr>
            <w:tcW w:w="1027" w:type="dxa"/>
          </w:tcPr>
          <w:p w14:paraId="068764B4"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77%</w:t>
            </w:r>
          </w:p>
        </w:tc>
        <w:tc>
          <w:tcPr>
            <w:tcW w:w="1229" w:type="dxa"/>
          </w:tcPr>
          <w:p w14:paraId="132F00DF"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76%</w:t>
            </w:r>
          </w:p>
        </w:tc>
        <w:tc>
          <w:tcPr>
            <w:tcW w:w="1665" w:type="dxa"/>
          </w:tcPr>
          <w:p w14:paraId="0D411653"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79%</w:t>
            </w:r>
          </w:p>
        </w:tc>
        <w:tc>
          <w:tcPr>
            <w:tcW w:w="1321" w:type="dxa"/>
          </w:tcPr>
          <w:p w14:paraId="1502212E"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78%</w:t>
            </w:r>
          </w:p>
        </w:tc>
        <w:tc>
          <w:tcPr>
            <w:tcW w:w="992" w:type="dxa"/>
          </w:tcPr>
          <w:p w14:paraId="4B2A978C" w14:textId="1452D690" w:rsidR="00520E4C" w:rsidRPr="00433154" w:rsidRDefault="00520E4C" w:rsidP="00433154">
            <w:pPr>
              <w:spacing w:after="0" w:line="240" w:lineRule="auto"/>
              <w:rPr>
                <w:rFonts w:ascii="Comic Sans MS" w:hAnsi="Comic Sans MS"/>
                <w:sz w:val="26"/>
                <w:szCs w:val="26"/>
              </w:rPr>
            </w:pPr>
            <w:r>
              <w:rPr>
                <w:rFonts w:ascii="Comic Sans MS" w:hAnsi="Comic Sans MS"/>
                <w:sz w:val="26"/>
                <w:szCs w:val="26"/>
              </w:rPr>
              <w:t>83%</w:t>
            </w:r>
          </w:p>
        </w:tc>
        <w:tc>
          <w:tcPr>
            <w:tcW w:w="1418" w:type="dxa"/>
          </w:tcPr>
          <w:p w14:paraId="48687595" w14:textId="78850303" w:rsidR="00520E4C" w:rsidRPr="00433154" w:rsidRDefault="00520E4C" w:rsidP="00433154">
            <w:pPr>
              <w:spacing w:after="0" w:line="240" w:lineRule="auto"/>
              <w:rPr>
                <w:rFonts w:ascii="Comic Sans MS" w:hAnsi="Comic Sans MS"/>
                <w:sz w:val="26"/>
                <w:szCs w:val="26"/>
              </w:rPr>
            </w:pPr>
            <w:r>
              <w:rPr>
                <w:rFonts w:ascii="Comic Sans MS" w:hAnsi="Comic Sans MS"/>
                <w:sz w:val="26"/>
                <w:szCs w:val="26"/>
              </w:rPr>
              <w:t>78%</w:t>
            </w:r>
          </w:p>
        </w:tc>
      </w:tr>
      <w:tr w:rsidR="00520E4C" w:rsidRPr="00F66984" w14:paraId="271F230A" w14:textId="6A73BE40" w:rsidTr="00520E4C">
        <w:tc>
          <w:tcPr>
            <w:tcW w:w="1786" w:type="dxa"/>
            <w:vMerge/>
          </w:tcPr>
          <w:p w14:paraId="0DCD55F2" w14:textId="77777777" w:rsidR="00520E4C" w:rsidRPr="00433154" w:rsidRDefault="00520E4C" w:rsidP="00433154">
            <w:pPr>
              <w:spacing w:after="0" w:line="240" w:lineRule="auto"/>
              <w:rPr>
                <w:rFonts w:ascii="Comic Sans MS" w:hAnsi="Comic Sans MS"/>
                <w:sz w:val="26"/>
                <w:szCs w:val="26"/>
              </w:rPr>
            </w:pPr>
          </w:p>
        </w:tc>
        <w:tc>
          <w:tcPr>
            <w:tcW w:w="1365" w:type="dxa"/>
          </w:tcPr>
          <w:p w14:paraId="1966CA88"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Greater Depth</w:t>
            </w:r>
          </w:p>
        </w:tc>
        <w:tc>
          <w:tcPr>
            <w:tcW w:w="1027" w:type="dxa"/>
          </w:tcPr>
          <w:p w14:paraId="5683A00A"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27%</w:t>
            </w:r>
          </w:p>
        </w:tc>
        <w:tc>
          <w:tcPr>
            <w:tcW w:w="1229" w:type="dxa"/>
          </w:tcPr>
          <w:p w14:paraId="129F9127"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18%</w:t>
            </w:r>
          </w:p>
        </w:tc>
        <w:tc>
          <w:tcPr>
            <w:tcW w:w="1665" w:type="dxa"/>
          </w:tcPr>
          <w:p w14:paraId="0E903FC4" w14:textId="77777777" w:rsidR="00520E4C" w:rsidRPr="00433154" w:rsidRDefault="00520E4C" w:rsidP="00433154">
            <w:pPr>
              <w:spacing w:after="0" w:line="240" w:lineRule="auto"/>
              <w:rPr>
                <w:rFonts w:ascii="Comic Sans MS" w:hAnsi="Comic Sans MS"/>
                <w:sz w:val="26"/>
                <w:szCs w:val="26"/>
              </w:rPr>
            </w:pPr>
            <w:r w:rsidRPr="00433154">
              <w:rPr>
                <w:rFonts w:ascii="Comic Sans MS" w:hAnsi="Comic Sans MS"/>
                <w:sz w:val="26"/>
                <w:szCs w:val="26"/>
              </w:rPr>
              <w:t>29%</w:t>
            </w:r>
          </w:p>
        </w:tc>
        <w:tc>
          <w:tcPr>
            <w:tcW w:w="1321" w:type="dxa"/>
          </w:tcPr>
          <w:p w14:paraId="4EEAF754" w14:textId="77777777" w:rsidR="00520E4C" w:rsidRPr="00433154" w:rsidRDefault="00520E4C" w:rsidP="00433154">
            <w:pPr>
              <w:spacing w:after="0" w:line="240" w:lineRule="auto"/>
              <w:rPr>
                <w:rFonts w:ascii="Comic Sans MS" w:hAnsi="Comic Sans MS"/>
                <w:sz w:val="26"/>
                <w:szCs w:val="26"/>
              </w:rPr>
            </w:pPr>
          </w:p>
        </w:tc>
        <w:tc>
          <w:tcPr>
            <w:tcW w:w="992" w:type="dxa"/>
          </w:tcPr>
          <w:p w14:paraId="1D421BC4" w14:textId="4267E5C2" w:rsidR="00520E4C" w:rsidRPr="00433154" w:rsidRDefault="00520E4C" w:rsidP="00433154">
            <w:pPr>
              <w:spacing w:after="0" w:line="240" w:lineRule="auto"/>
              <w:rPr>
                <w:rFonts w:ascii="Comic Sans MS" w:hAnsi="Comic Sans MS"/>
                <w:sz w:val="26"/>
                <w:szCs w:val="26"/>
              </w:rPr>
            </w:pPr>
            <w:r>
              <w:rPr>
                <w:rFonts w:ascii="Comic Sans MS" w:hAnsi="Comic Sans MS"/>
                <w:sz w:val="26"/>
                <w:szCs w:val="26"/>
              </w:rPr>
              <w:t>31%</w:t>
            </w:r>
          </w:p>
        </w:tc>
        <w:tc>
          <w:tcPr>
            <w:tcW w:w="1418" w:type="dxa"/>
          </w:tcPr>
          <w:p w14:paraId="75569761" w14:textId="77777777" w:rsidR="00520E4C" w:rsidRPr="00433154" w:rsidRDefault="00520E4C" w:rsidP="00433154">
            <w:pPr>
              <w:spacing w:after="0" w:line="240" w:lineRule="auto"/>
              <w:rPr>
                <w:rFonts w:ascii="Comic Sans MS" w:hAnsi="Comic Sans MS"/>
                <w:sz w:val="26"/>
                <w:szCs w:val="26"/>
              </w:rPr>
            </w:pPr>
          </w:p>
        </w:tc>
      </w:tr>
      <w:tr w:rsidR="00520E4C" w:rsidRPr="00F66984" w14:paraId="05926606" w14:textId="15FA674A" w:rsidTr="00F6503C">
        <w:tc>
          <w:tcPr>
            <w:tcW w:w="1786" w:type="dxa"/>
            <w:vMerge/>
          </w:tcPr>
          <w:p w14:paraId="70900215" w14:textId="77777777" w:rsidR="00520E4C" w:rsidRPr="00433154" w:rsidRDefault="00520E4C" w:rsidP="00051C28">
            <w:pPr>
              <w:spacing w:after="0" w:line="240" w:lineRule="auto"/>
              <w:rPr>
                <w:rFonts w:ascii="Comic Sans MS" w:hAnsi="Comic Sans MS"/>
                <w:sz w:val="26"/>
                <w:szCs w:val="26"/>
              </w:rPr>
            </w:pPr>
          </w:p>
        </w:tc>
        <w:tc>
          <w:tcPr>
            <w:tcW w:w="9017" w:type="dxa"/>
            <w:gridSpan w:val="7"/>
          </w:tcPr>
          <w:p w14:paraId="42594FE2" w14:textId="4DC10E6F" w:rsidR="00520E4C" w:rsidRDefault="00520E4C" w:rsidP="00051C28">
            <w:pPr>
              <w:spacing w:after="0" w:line="240" w:lineRule="auto"/>
              <w:rPr>
                <w:rFonts w:ascii="Comic Sans MS" w:hAnsi="Comic Sans MS"/>
                <w:sz w:val="26"/>
                <w:szCs w:val="26"/>
              </w:rPr>
            </w:pPr>
            <w:r>
              <w:rPr>
                <w:rFonts w:ascii="Comic Sans MS" w:hAnsi="Comic Sans MS"/>
                <w:sz w:val="26"/>
                <w:szCs w:val="26"/>
              </w:rPr>
              <w:t xml:space="preserve">There are no scaled scores for writing as this is teacher assessed and children do not take an examination in this subject. </w:t>
            </w:r>
          </w:p>
        </w:tc>
      </w:tr>
      <w:tr w:rsidR="00520E4C" w:rsidRPr="00F66984" w14:paraId="350A462C" w14:textId="775A6E4F" w:rsidTr="00520E4C">
        <w:tc>
          <w:tcPr>
            <w:tcW w:w="1786" w:type="dxa"/>
            <w:vMerge/>
          </w:tcPr>
          <w:p w14:paraId="5C60AEC6" w14:textId="77777777" w:rsidR="00520E4C" w:rsidRPr="00433154" w:rsidRDefault="00520E4C" w:rsidP="00051C28">
            <w:pPr>
              <w:spacing w:after="0" w:line="240" w:lineRule="auto"/>
              <w:rPr>
                <w:rFonts w:ascii="Comic Sans MS" w:hAnsi="Comic Sans MS"/>
                <w:sz w:val="26"/>
                <w:szCs w:val="26"/>
              </w:rPr>
            </w:pPr>
          </w:p>
        </w:tc>
        <w:tc>
          <w:tcPr>
            <w:tcW w:w="1365" w:type="dxa"/>
          </w:tcPr>
          <w:p w14:paraId="041DBD6C"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Progress</w:t>
            </w:r>
          </w:p>
        </w:tc>
        <w:tc>
          <w:tcPr>
            <w:tcW w:w="1027" w:type="dxa"/>
          </w:tcPr>
          <w:p w14:paraId="6D61B2E8"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1.6</w:t>
            </w:r>
          </w:p>
        </w:tc>
        <w:tc>
          <w:tcPr>
            <w:tcW w:w="1229" w:type="dxa"/>
          </w:tcPr>
          <w:p w14:paraId="58195FCC" w14:textId="77777777"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0</w:t>
            </w:r>
          </w:p>
        </w:tc>
        <w:tc>
          <w:tcPr>
            <w:tcW w:w="1665" w:type="dxa"/>
          </w:tcPr>
          <w:p w14:paraId="607CF624" w14:textId="77777777"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1.6</w:t>
            </w:r>
          </w:p>
        </w:tc>
        <w:tc>
          <w:tcPr>
            <w:tcW w:w="1321" w:type="dxa"/>
          </w:tcPr>
          <w:p w14:paraId="34FBA589" w14:textId="77777777"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0</w:t>
            </w:r>
          </w:p>
        </w:tc>
        <w:tc>
          <w:tcPr>
            <w:tcW w:w="992" w:type="dxa"/>
          </w:tcPr>
          <w:p w14:paraId="53AC8583" w14:textId="1B726FFB" w:rsidR="00520E4C" w:rsidRDefault="00520E4C" w:rsidP="00051C28">
            <w:pPr>
              <w:spacing w:after="0" w:line="240" w:lineRule="auto"/>
              <w:rPr>
                <w:rFonts w:ascii="Comic Sans MS" w:hAnsi="Comic Sans MS"/>
                <w:sz w:val="26"/>
                <w:szCs w:val="26"/>
              </w:rPr>
            </w:pPr>
            <w:r>
              <w:rPr>
                <w:rFonts w:ascii="Comic Sans MS" w:hAnsi="Comic Sans MS"/>
                <w:sz w:val="26"/>
                <w:szCs w:val="26"/>
              </w:rPr>
              <w:t>3.6</w:t>
            </w:r>
          </w:p>
        </w:tc>
        <w:tc>
          <w:tcPr>
            <w:tcW w:w="1418" w:type="dxa"/>
          </w:tcPr>
          <w:p w14:paraId="6346CB67" w14:textId="5188F47E" w:rsidR="00520E4C" w:rsidRDefault="00520E4C" w:rsidP="00051C28">
            <w:pPr>
              <w:spacing w:after="0" w:line="240" w:lineRule="auto"/>
              <w:rPr>
                <w:rFonts w:ascii="Comic Sans MS" w:hAnsi="Comic Sans MS"/>
                <w:sz w:val="26"/>
                <w:szCs w:val="26"/>
              </w:rPr>
            </w:pPr>
            <w:r>
              <w:rPr>
                <w:rFonts w:ascii="Comic Sans MS" w:hAnsi="Comic Sans MS"/>
                <w:sz w:val="26"/>
                <w:szCs w:val="26"/>
              </w:rPr>
              <w:t>0</w:t>
            </w:r>
          </w:p>
        </w:tc>
      </w:tr>
      <w:tr w:rsidR="00520E4C" w:rsidRPr="00F66984" w14:paraId="3262B3EF" w14:textId="2DF60E41" w:rsidTr="00520E4C">
        <w:tc>
          <w:tcPr>
            <w:tcW w:w="1786" w:type="dxa"/>
            <w:vMerge w:val="restart"/>
          </w:tcPr>
          <w:p w14:paraId="6632D1CF"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Mathematics</w:t>
            </w:r>
          </w:p>
        </w:tc>
        <w:tc>
          <w:tcPr>
            <w:tcW w:w="1365" w:type="dxa"/>
          </w:tcPr>
          <w:p w14:paraId="46A7EB82"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Expected standard</w:t>
            </w:r>
          </w:p>
        </w:tc>
        <w:tc>
          <w:tcPr>
            <w:tcW w:w="1027" w:type="dxa"/>
          </w:tcPr>
          <w:p w14:paraId="5C4D9CF5"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73%</w:t>
            </w:r>
          </w:p>
        </w:tc>
        <w:tc>
          <w:tcPr>
            <w:tcW w:w="1229" w:type="dxa"/>
          </w:tcPr>
          <w:p w14:paraId="288B3FD8"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75%</w:t>
            </w:r>
          </w:p>
        </w:tc>
        <w:tc>
          <w:tcPr>
            <w:tcW w:w="1665" w:type="dxa"/>
          </w:tcPr>
          <w:p w14:paraId="011CF6F9"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79%</w:t>
            </w:r>
          </w:p>
        </w:tc>
        <w:tc>
          <w:tcPr>
            <w:tcW w:w="1321" w:type="dxa"/>
          </w:tcPr>
          <w:p w14:paraId="4F3B5618"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76%</w:t>
            </w:r>
          </w:p>
        </w:tc>
        <w:tc>
          <w:tcPr>
            <w:tcW w:w="992" w:type="dxa"/>
          </w:tcPr>
          <w:p w14:paraId="1244BB7C" w14:textId="25325996"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86%</w:t>
            </w:r>
          </w:p>
        </w:tc>
        <w:tc>
          <w:tcPr>
            <w:tcW w:w="1418" w:type="dxa"/>
          </w:tcPr>
          <w:p w14:paraId="538D934D" w14:textId="12A3BF6A"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79%</w:t>
            </w:r>
          </w:p>
        </w:tc>
      </w:tr>
      <w:tr w:rsidR="00520E4C" w:rsidRPr="00F66984" w14:paraId="04F724DB" w14:textId="7958D9F2" w:rsidTr="00520E4C">
        <w:tc>
          <w:tcPr>
            <w:tcW w:w="1786" w:type="dxa"/>
            <w:vMerge/>
          </w:tcPr>
          <w:p w14:paraId="0F9D9545" w14:textId="77777777" w:rsidR="00520E4C" w:rsidRPr="00433154" w:rsidRDefault="00520E4C" w:rsidP="00051C28">
            <w:pPr>
              <w:spacing w:after="0" w:line="240" w:lineRule="auto"/>
              <w:rPr>
                <w:rFonts w:ascii="Comic Sans MS" w:hAnsi="Comic Sans MS"/>
                <w:sz w:val="26"/>
                <w:szCs w:val="26"/>
              </w:rPr>
            </w:pPr>
          </w:p>
        </w:tc>
        <w:tc>
          <w:tcPr>
            <w:tcW w:w="1365" w:type="dxa"/>
          </w:tcPr>
          <w:p w14:paraId="2B742972"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Greater Depth</w:t>
            </w:r>
          </w:p>
        </w:tc>
        <w:tc>
          <w:tcPr>
            <w:tcW w:w="1027" w:type="dxa"/>
          </w:tcPr>
          <w:p w14:paraId="7CAEE7A2"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17%</w:t>
            </w:r>
          </w:p>
        </w:tc>
        <w:tc>
          <w:tcPr>
            <w:tcW w:w="1229" w:type="dxa"/>
          </w:tcPr>
          <w:p w14:paraId="5CF939D8"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23%</w:t>
            </w:r>
          </w:p>
        </w:tc>
        <w:tc>
          <w:tcPr>
            <w:tcW w:w="1665" w:type="dxa"/>
          </w:tcPr>
          <w:p w14:paraId="602D0762"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29%</w:t>
            </w:r>
          </w:p>
        </w:tc>
        <w:tc>
          <w:tcPr>
            <w:tcW w:w="1321" w:type="dxa"/>
          </w:tcPr>
          <w:p w14:paraId="3A81145E" w14:textId="77777777" w:rsidR="00520E4C" w:rsidRPr="00433154" w:rsidRDefault="00520E4C" w:rsidP="00051C28">
            <w:pPr>
              <w:spacing w:after="0" w:line="240" w:lineRule="auto"/>
              <w:rPr>
                <w:rFonts w:ascii="Comic Sans MS" w:hAnsi="Comic Sans MS"/>
                <w:sz w:val="26"/>
                <w:szCs w:val="26"/>
              </w:rPr>
            </w:pPr>
          </w:p>
        </w:tc>
        <w:tc>
          <w:tcPr>
            <w:tcW w:w="992" w:type="dxa"/>
          </w:tcPr>
          <w:p w14:paraId="341FEDC5" w14:textId="6173E81E"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17%</w:t>
            </w:r>
          </w:p>
        </w:tc>
        <w:tc>
          <w:tcPr>
            <w:tcW w:w="1418" w:type="dxa"/>
          </w:tcPr>
          <w:p w14:paraId="60AE051C" w14:textId="77777777" w:rsidR="00520E4C" w:rsidRPr="00433154" w:rsidRDefault="00520E4C" w:rsidP="00051C28">
            <w:pPr>
              <w:spacing w:after="0" w:line="240" w:lineRule="auto"/>
              <w:rPr>
                <w:rFonts w:ascii="Comic Sans MS" w:hAnsi="Comic Sans MS"/>
                <w:sz w:val="26"/>
                <w:szCs w:val="26"/>
              </w:rPr>
            </w:pPr>
          </w:p>
        </w:tc>
      </w:tr>
      <w:tr w:rsidR="00520E4C" w:rsidRPr="00F66984" w14:paraId="23F386E2" w14:textId="0F06E81B" w:rsidTr="00520E4C">
        <w:tc>
          <w:tcPr>
            <w:tcW w:w="1786" w:type="dxa"/>
            <w:vMerge/>
          </w:tcPr>
          <w:p w14:paraId="184D9CB5" w14:textId="77777777" w:rsidR="00520E4C" w:rsidRPr="00433154" w:rsidRDefault="00520E4C" w:rsidP="00051C28">
            <w:pPr>
              <w:spacing w:after="0" w:line="240" w:lineRule="auto"/>
              <w:rPr>
                <w:rFonts w:ascii="Comic Sans MS" w:hAnsi="Comic Sans MS"/>
                <w:sz w:val="26"/>
                <w:szCs w:val="26"/>
              </w:rPr>
            </w:pPr>
          </w:p>
        </w:tc>
        <w:tc>
          <w:tcPr>
            <w:tcW w:w="1365" w:type="dxa"/>
          </w:tcPr>
          <w:p w14:paraId="7481999A"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Average scaled score</w:t>
            </w:r>
          </w:p>
        </w:tc>
        <w:tc>
          <w:tcPr>
            <w:tcW w:w="1027" w:type="dxa"/>
          </w:tcPr>
          <w:p w14:paraId="72AFD6DD"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104</w:t>
            </w:r>
          </w:p>
        </w:tc>
        <w:tc>
          <w:tcPr>
            <w:tcW w:w="1229" w:type="dxa"/>
          </w:tcPr>
          <w:p w14:paraId="5ED2E088"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104</w:t>
            </w:r>
          </w:p>
        </w:tc>
        <w:tc>
          <w:tcPr>
            <w:tcW w:w="1665" w:type="dxa"/>
          </w:tcPr>
          <w:p w14:paraId="5AFCB22C"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104</w:t>
            </w:r>
          </w:p>
        </w:tc>
        <w:tc>
          <w:tcPr>
            <w:tcW w:w="1321" w:type="dxa"/>
          </w:tcPr>
          <w:p w14:paraId="2B4C29FD"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104</w:t>
            </w:r>
          </w:p>
        </w:tc>
        <w:tc>
          <w:tcPr>
            <w:tcW w:w="992" w:type="dxa"/>
          </w:tcPr>
          <w:p w14:paraId="11A5AD7F" w14:textId="2A46B41B"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105</w:t>
            </w:r>
          </w:p>
        </w:tc>
        <w:tc>
          <w:tcPr>
            <w:tcW w:w="1418" w:type="dxa"/>
          </w:tcPr>
          <w:p w14:paraId="1702FAA0" w14:textId="7F8485F0"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105</w:t>
            </w:r>
          </w:p>
        </w:tc>
      </w:tr>
      <w:tr w:rsidR="00520E4C" w:rsidRPr="00F66984" w14:paraId="2874CA8C" w14:textId="6855830C" w:rsidTr="00520E4C">
        <w:tc>
          <w:tcPr>
            <w:tcW w:w="1786" w:type="dxa"/>
            <w:vMerge/>
          </w:tcPr>
          <w:p w14:paraId="508A59E0" w14:textId="77777777" w:rsidR="00520E4C" w:rsidRPr="00433154" w:rsidRDefault="00520E4C" w:rsidP="00051C28">
            <w:pPr>
              <w:spacing w:after="0" w:line="240" w:lineRule="auto"/>
              <w:rPr>
                <w:rFonts w:ascii="Comic Sans MS" w:hAnsi="Comic Sans MS"/>
                <w:sz w:val="26"/>
                <w:szCs w:val="26"/>
              </w:rPr>
            </w:pPr>
          </w:p>
        </w:tc>
        <w:tc>
          <w:tcPr>
            <w:tcW w:w="1365" w:type="dxa"/>
          </w:tcPr>
          <w:p w14:paraId="66A6D50B"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Progress</w:t>
            </w:r>
          </w:p>
        </w:tc>
        <w:tc>
          <w:tcPr>
            <w:tcW w:w="1027" w:type="dxa"/>
          </w:tcPr>
          <w:p w14:paraId="33CE0D0B"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0.9</w:t>
            </w:r>
          </w:p>
        </w:tc>
        <w:tc>
          <w:tcPr>
            <w:tcW w:w="1229" w:type="dxa"/>
          </w:tcPr>
          <w:p w14:paraId="02D73D2F" w14:textId="77777777"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0</w:t>
            </w:r>
          </w:p>
        </w:tc>
        <w:tc>
          <w:tcPr>
            <w:tcW w:w="1665" w:type="dxa"/>
          </w:tcPr>
          <w:p w14:paraId="1652F3EA" w14:textId="77777777" w:rsidR="00520E4C" w:rsidRPr="00433154" w:rsidRDefault="00520E4C" w:rsidP="00914E47">
            <w:pPr>
              <w:spacing w:after="0" w:line="240" w:lineRule="auto"/>
              <w:rPr>
                <w:rFonts w:ascii="Comic Sans MS" w:hAnsi="Comic Sans MS"/>
                <w:sz w:val="26"/>
                <w:szCs w:val="26"/>
              </w:rPr>
            </w:pPr>
            <w:r w:rsidRPr="00433154">
              <w:rPr>
                <w:rFonts w:ascii="Comic Sans MS" w:hAnsi="Comic Sans MS"/>
                <w:sz w:val="26"/>
                <w:szCs w:val="26"/>
              </w:rPr>
              <w:t>0.</w:t>
            </w:r>
            <w:r>
              <w:rPr>
                <w:rFonts w:ascii="Comic Sans MS" w:hAnsi="Comic Sans MS"/>
                <w:sz w:val="26"/>
                <w:szCs w:val="26"/>
              </w:rPr>
              <w:t>1</w:t>
            </w:r>
          </w:p>
        </w:tc>
        <w:tc>
          <w:tcPr>
            <w:tcW w:w="1321" w:type="dxa"/>
          </w:tcPr>
          <w:p w14:paraId="07642890" w14:textId="77777777"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0</w:t>
            </w:r>
          </w:p>
        </w:tc>
        <w:tc>
          <w:tcPr>
            <w:tcW w:w="992" w:type="dxa"/>
          </w:tcPr>
          <w:p w14:paraId="6B8E4D72" w14:textId="76B0B8C8" w:rsidR="00520E4C" w:rsidRDefault="00520E4C" w:rsidP="00051C28">
            <w:pPr>
              <w:spacing w:after="0" w:line="240" w:lineRule="auto"/>
              <w:rPr>
                <w:rFonts w:ascii="Comic Sans MS" w:hAnsi="Comic Sans MS"/>
                <w:sz w:val="26"/>
                <w:szCs w:val="26"/>
              </w:rPr>
            </w:pPr>
            <w:r>
              <w:rPr>
                <w:rFonts w:ascii="Comic Sans MS" w:hAnsi="Comic Sans MS"/>
                <w:sz w:val="26"/>
                <w:szCs w:val="26"/>
              </w:rPr>
              <w:t>2.1</w:t>
            </w:r>
          </w:p>
        </w:tc>
        <w:tc>
          <w:tcPr>
            <w:tcW w:w="1418" w:type="dxa"/>
          </w:tcPr>
          <w:p w14:paraId="339142AB" w14:textId="74ADBF8C" w:rsidR="00520E4C" w:rsidRDefault="00520E4C" w:rsidP="00051C28">
            <w:pPr>
              <w:spacing w:after="0" w:line="240" w:lineRule="auto"/>
              <w:rPr>
                <w:rFonts w:ascii="Comic Sans MS" w:hAnsi="Comic Sans MS"/>
                <w:sz w:val="26"/>
                <w:szCs w:val="26"/>
              </w:rPr>
            </w:pPr>
            <w:r>
              <w:rPr>
                <w:rFonts w:ascii="Comic Sans MS" w:hAnsi="Comic Sans MS"/>
                <w:sz w:val="26"/>
                <w:szCs w:val="26"/>
              </w:rPr>
              <w:t>0</w:t>
            </w:r>
          </w:p>
        </w:tc>
      </w:tr>
      <w:tr w:rsidR="00520E4C" w:rsidRPr="00F66984" w14:paraId="3B9BD11B" w14:textId="66B775C2" w:rsidTr="00520E4C">
        <w:tc>
          <w:tcPr>
            <w:tcW w:w="1786" w:type="dxa"/>
            <w:vMerge w:val="restart"/>
          </w:tcPr>
          <w:p w14:paraId="238B131C"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Combined Reading, Writing and Maths.</w:t>
            </w:r>
          </w:p>
        </w:tc>
        <w:tc>
          <w:tcPr>
            <w:tcW w:w="1365" w:type="dxa"/>
          </w:tcPr>
          <w:p w14:paraId="2968E021" w14:textId="77777777"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Expected Standard</w:t>
            </w:r>
          </w:p>
        </w:tc>
        <w:tc>
          <w:tcPr>
            <w:tcW w:w="1027" w:type="dxa"/>
          </w:tcPr>
          <w:p w14:paraId="536E5F90"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70%</w:t>
            </w:r>
          </w:p>
        </w:tc>
        <w:tc>
          <w:tcPr>
            <w:tcW w:w="1229" w:type="dxa"/>
          </w:tcPr>
          <w:p w14:paraId="4C54E829"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61</w:t>
            </w:r>
          </w:p>
        </w:tc>
        <w:tc>
          <w:tcPr>
            <w:tcW w:w="1665" w:type="dxa"/>
          </w:tcPr>
          <w:p w14:paraId="705B465B"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75%</w:t>
            </w:r>
          </w:p>
        </w:tc>
        <w:tc>
          <w:tcPr>
            <w:tcW w:w="1321" w:type="dxa"/>
          </w:tcPr>
          <w:p w14:paraId="78A70C9D"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64%</w:t>
            </w:r>
          </w:p>
        </w:tc>
        <w:tc>
          <w:tcPr>
            <w:tcW w:w="992" w:type="dxa"/>
          </w:tcPr>
          <w:p w14:paraId="5CCFC2AB" w14:textId="6438B0ED"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76%</w:t>
            </w:r>
          </w:p>
        </w:tc>
        <w:tc>
          <w:tcPr>
            <w:tcW w:w="1418" w:type="dxa"/>
          </w:tcPr>
          <w:p w14:paraId="272D72F0" w14:textId="13B2A16C"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65%</w:t>
            </w:r>
          </w:p>
        </w:tc>
      </w:tr>
      <w:tr w:rsidR="00520E4C" w:rsidRPr="00F66984" w14:paraId="6A5BA4B6" w14:textId="159F2467" w:rsidTr="00520E4C">
        <w:tc>
          <w:tcPr>
            <w:tcW w:w="1786" w:type="dxa"/>
            <w:vMerge/>
          </w:tcPr>
          <w:p w14:paraId="63B1CC34" w14:textId="77777777" w:rsidR="00520E4C" w:rsidRPr="00433154" w:rsidRDefault="00520E4C" w:rsidP="00051C28">
            <w:pPr>
              <w:spacing w:after="0" w:line="240" w:lineRule="auto"/>
              <w:rPr>
                <w:rFonts w:ascii="Comic Sans MS" w:hAnsi="Comic Sans MS"/>
                <w:sz w:val="26"/>
                <w:szCs w:val="26"/>
              </w:rPr>
            </w:pPr>
          </w:p>
        </w:tc>
        <w:tc>
          <w:tcPr>
            <w:tcW w:w="1365" w:type="dxa"/>
          </w:tcPr>
          <w:p w14:paraId="36F3C719" w14:textId="77777777"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Greater Depth.</w:t>
            </w:r>
          </w:p>
        </w:tc>
        <w:tc>
          <w:tcPr>
            <w:tcW w:w="1027" w:type="dxa"/>
          </w:tcPr>
          <w:p w14:paraId="0DF9B87E"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10%</w:t>
            </w:r>
          </w:p>
        </w:tc>
        <w:tc>
          <w:tcPr>
            <w:tcW w:w="1229" w:type="dxa"/>
          </w:tcPr>
          <w:p w14:paraId="402766BB"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9</w:t>
            </w:r>
          </w:p>
        </w:tc>
        <w:tc>
          <w:tcPr>
            <w:tcW w:w="1665" w:type="dxa"/>
          </w:tcPr>
          <w:p w14:paraId="429CFB8A" w14:textId="77777777"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11</w:t>
            </w:r>
            <w:r w:rsidRPr="00433154">
              <w:rPr>
                <w:rFonts w:ascii="Comic Sans MS" w:hAnsi="Comic Sans MS"/>
                <w:sz w:val="26"/>
                <w:szCs w:val="26"/>
              </w:rPr>
              <w:t>%</w:t>
            </w:r>
          </w:p>
        </w:tc>
        <w:tc>
          <w:tcPr>
            <w:tcW w:w="1321" w:type="dxa"/>
          </w:tcPr>
          <w:p w14:paraId="1B6AC6DC" w14:textId="77777777" w:rsidR="00520E4C" w:rsidRPr="00433154" w:rsidRDefault="00520E4C" w:rsidP="00051C28">
            <w:pPr>
              <w:spacing w:after="0" w:line="240" w:lineRule="auto"/>
              <w:rPr>
                <w:rFonts w:ascii="Comic Sans MS" w:hAnsi="Comic Sans MS"/>
                <w:sz w:val="26"/>
                <w:szCs w:val="26"/>
              </w:rPr>
            </w:pPr>
          </w:p>
        </w:tc>
        <w:tc>
          <w:tcPr>
            <w:tcW w:w="992" w:type="dxa"/>
          </w:tcPr>
          <w:p w14:paraId="2D611734" w14:textId="652E1B33"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10%</w:t>
            </w:r>
          </w:p>
        </w:tc>
        <w:tc>
          <w:tcPr>
            <w:tcW w:w="1418" w:type="dxa"/>
          </w:tcPr>
          <w:p w14:paraId="15443446" w14:textId="77777777" w:rsidR="00520E4C" w:rsidRPr="00433154" w:rsidRDefault="00520E4C" w:rsidP="00051C28">
            <w:pPr>
              <w:spacing w:after="0" w:line="240" w:lineRule="auto"/>
              <w:rPr>
                <w:rFonts w:ascii="Comic Sans MS" w:hAnsi="Comic Sans MS"/>
                <w:sz w:val="26"/>
                <w:szCs w:val="26"/>
              </w:rPr>
            </w:pPr>
          </w:p>
        </w:tc>
      </w:tr>
      <w:tr w:rsidR="00520E4C" w:rsidRPr="00F66984" w14:paraId="3723F3F0" w14:textId="74962563" w:rsidTr="00520E4C">
        <w:tc>
          <w:tcPr>
            <w:tcW w:w="1786" w:type="dxa"/>
            <w:vMerge w:val="restart"/>
          </w:tcPr>
          <w:p w14:paraId="58CABC32"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GPS</w:t>
            </w:r>
          </w:p>
        </w:tc>
        <w:tc>
          <w:tcPr>
            <w:tcW w:w="1365" w:type="dxa"/>
          </w:tcPr>
          <w:p w14:paraId="74A2C172"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Expected standard</w:t>
            </w:r>
          </w:p>
        </w:tc>
        <w:tc>
          <w:tcPr>
            <w:tcW w:w="1027" w:type="dxa"/>
          </w:tcPr>
          <w:p w14:paraId="7678372D"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63%</w:t>
            </w:r>
          </w:p>
        </w:tc>
        <w:tc>
          <w:tcPr>
            <w:tcW w:w="1229" w:type="dxa"/>
          </w:tcPr>
          <w:p w14:paraId="7CE9A46B"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77</w:t>
            </w:r>
          </w:p>
        </w:tc>
        <w:tc>
          <w:tcPr>
            <w:tcW w:w="1665" w:type="dxa"/>
          </w:tcPr>
          <w:p w14:paraId="2A558C71"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75%</w:t>
            </w:r>
          </w:p>
        </w:tc>
        <w:tc>
          <w:tcPr>
            <w:tcW w:w="1321" w:type="dxa"/>
          </w:tcPr>
          <w:p w14:paraId="2EF9905C"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78%</w:t>
            </w:r>
          </w:p>
        </w:tc>
        <w:tc>
          <w:tcPr>
            <w:tcW w:w="992" w:type="dxa"/>
          </w:tcPr>
          <w:p w14:paraId="79F45D94" w14:textId="4F0E00C0"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83%</w:t>
            </w:r>
          </w:p>
        </w:tc>
        <w:tc>
          <w:tcPr>
            <w:tcW w:w="1418" w:type="dxa"/>
          </w:tcPr>
          <w:p w14:paraId="3F253D80" w14:textId="74836672"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78%</w:t>
            </w:r>
          </w:p>
        </w:tc>
      </w:tr>
      <w:tr w:rsidR="00520E4C" w:rsidRPr="00F66984" w14:paraId="7D2094FA" w14:textId="12B53F21" w:rsidTr="00520E4C">
        <w:tc>
          <w:tcPr>
            <w:tcW w:w="1786" w:type="dxa"/>
            <w:vMerge/>
          </w:tcPr>
          <w:p w14:paraId="795201D8" w14:textId="77777777" w:rsidR="00520E4C" w:rsidRPr="00433154" w:rsidRDefault="00520E4C" w:rsidP="00051C28">
            <w:pPr>
              <w:spacing w:after="0" w:line="240" w:lineRule="auto"/>
              <w:rPr>
                <w:rFonts w:ascii="Comic Sans MS" w:hAnsi="Comic Sans MS"/>
                <w:sz w:val="26"/>
                <w:szCs w:val="26"/>
              </w:rPr>
            </w:pPr>
          </w:p>
        </w:tc>
        <w:tc>
          <w:tcPr>
            <w:tcW w:w="1365" w:type="dxa"/>
          </w:tcPr>
          <w:p w14:paraId="5A1DBC7E"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Greater Depth</w:t>
            </w:r>
          </w:p>
        </w:tc>
        <w:tc>
          <w:tcPr>
            <w:tcW w:w="1027" w:type="dxa"/>
          </w:tcPr>
          <w:p w14:paraId="12F88BF9"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23%</w:t>
            </w:r>
          </w:p>
        </w:tc>
        <w:tc>
          <w:tcPr>
            <w:tcW w:w="1229" w:type="dxa"/>
          </w:tcPr>
          <w:p w14:paraId="641E9B95"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31</w:t>
            </w:r>
          </w:p>
        </w:tc>
        <w:tc>
          <w:tcPr>
            <w:tcW w:w="1665" w:type="dxa"/>
          </w:tcPr>
          <w:p w14:paraId="054391F4"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14%</w:t>
            </w:r>
          </w:p>
        </w:tc>
        <w:tc>
          <w:tcPr>
            <w:tcW w:w="1321" w:type="dxa"/>
          </w:tcPr>
          <w:p w14:paraId="0C42E38F" w14:textId="77777777" w:rsidR="00520E4C" w:rsidRPr="00433154" w:rsidRDefault="00520E4C" w:rsidP="00051C28">
            <w:pPr>
              <w:spacing w:after="0" w:line="240" w:lineRule="auto"/>
              <w:rPr>
                <w:rFonts w:ascii="Comic Sans MS" w:hAnsi="Comic Sans MS"/>
                <w:sz w:val="26"/>
                <w:szCs w:val="26"/>
              </w:rPr>
            </w:pPr>
          </w:p>
        </w:tc>
        <w:tc>
          <w:tcPr>
            <w:tcW w:w="992" w:type="dxa"/>
          </w:tcPr>
          <w:p w14:paraId="39112921" w14:textId="178A33B3" w:rsidR="00520E4C" w:rsidRPr="00433154" w:rsidRDefault="00520E4C" w:rsidP="00051C28">
            <w:pPr>
              <w:spacing w:after="0" w:line="240" w:lineRule="auto"/>
              <w:rPr>
                <w:rFonts w:ascii="Comic Sans MS" w:hAnsi="Comic Sans MS"/>
                <w:sz w:val="26"/>
                <w:szCs w:val="26"/>
              </w:rPr>
            </w:pPr>
            <w:r>
              <w:rPr>
                <w:rFonts w:ascii="Comic Sans MS" w:hAnsi="Comic Sans MS"/>
                <w:sz w:val="26"/>
                <w:szCs w:val="26"/>
              </w:rPr>
              <w:t>83%</w:t>
            </w:r>
          </w:p>
        </w:tc>
        <w:tc>
          <w:tcPr>
            <w:tcW w:w="1418" w:type="dxa"/>
          </w:tcPr>
          <w:p w14:paraId="4E43907B" w14:textId="77777777" w:rsidR="00520E4C" w:rsidRPr="00433154" w:rsidRDefault="00520E4C" w:rsidP="00051C28">
            <w:pPr>
              <w:spacing w:after="0" w:line="240" w:lineRule="auto"/>
              <w:rPr>
                <w:rFonts w:ascii="Comic Sans MS" w:hAnsi="Comic Sans MS"/>
                <w:sz w:val="26"/>
                <w:szCs w:val="26"/>
              </w:rPr>
            </w:pPr>
          </w:p>
        </w:tc>
      </w:tr>
      <w:tr w:rsidR="00520E4C" w:rsidRPr="00D04D21" w14:paraId="5379BC07" w14:textId="110AA111" w:rsidTr="00520E4C">
        <w:tc>
          <w:tcPr>
            <w:tcW w:w="1786" w:type="dxa"/>
            <w:vMerge/>
          </w:tcPr>
          <w:p w14:paraId="66002537" w14:textId="77777777" w:rsidR="00520E4C" w:rsidRPr="00433154" w:rsidRDefault="00520E4C" w:rsidP="00051C28">
            <w:pPr>
              <w:spacing w:after="0" w:line="240" w:lineRule="auto"/>
              <w:rPr>
                <w:rFonts w:ascii="Comic Sans MS" w:hAnsi="Comic Sans MS"/>
                <w:sz w:val="26"/>
                <w:szCs w:val="26"/>
              </w:rPr>
            </w:pPr>
          </w:p>
        </w:tc>
        <w:tc>
          <w:tcPr>
            <w:tcW w:w="1365" w:type="dxa"/>
          </w:tcPr>
          <w:p w14:paraId="2EA0AC7D"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Average scaled score</w:t>
            </w:r>
          </w:p>
        </w:tc>
        <w:tc>
          <w:tcPr>
            <w:tcW w:w="1027" w:type="dxa"/>
          </w:tcPr>
          <w:p w14:paraId="692F1837"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104</w:t>
            </w:r>
          </w:p>
        </w:tc>
        <w:tc>
          <w:tcPr>
            <w:tcW w:w="1229" w:type="dxa"/>
          </w:tcPr>
          <w:p w14:paraId="4EC0F3C9"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106</w:t>
            </w:r>
          </w:p>
        </w:tc>
        <w:tc>
          <w:tcPr>
            <w:tcW w:w="1665" w:type="dxa"/>
          </w:tcPr>
          <w:p w14:paraId="5B553EE2"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104</w:t>
            </w:r>
          </w:p>
        </w:tc>
        <w:tc>
          <w:tcPr>
            <w:tcW w:w="1321" w:type="dxa"/>
          </w:tcPr>
          <w:p w14:paraId="705A4E46" w14:textId="77777777" w:rsidR="00520E4C" w:rsidRPr="00433154" w:rsidRDefault="00520E4C" w:rsidP="00051C28">
            <w:pPr>
              <w:spacing w:after="0" w:line="240" w:lineRule="auto"/>
              <w:rPr>
                <w:rFonts w:ascii="Comic Sans MS" w:hAnsi="Comic Sans MS"/>
                <w:sz w:val="26"/>
                <w:szCs w:val="26"/>
              </w:rPr>
            </w:pPr>
            <w:r w:rsidRPr="00433154">
              <w:rPr>
                <w:rFonts w:ascii="Comic Sans MS" w:hAnsi="Comic Sans MS"/>
                <w:sz w:val="26"/>
                <w:szCs w:val="26"/>
              </w:rPr>
              <w:t>106</w:t>
            </w:r>
          </w:p>
        </w:tc>
        <w:tc>
          <w:tcPr>
            <w:tcW w:w="992" w:type="dxa"/>
          </w:tcPr>
          <w:p w14:paraId="23E2B971" w14:textId="3919A203" w:rsidR="00520E4C" w:rsidRPr="00433154" w:rsidRDefault="008617A0" w:rsidP="00051C28">
            <w:pPr>
              <w:spacing w:after="0" w:line="240" w:lineRule="auto"/>
              <w:rPr>
                <w:rFonts w:ascii="Comic Sans MS" w:hAnsi="Comic Sans MS"/>
                <w:sz w:val="26"/>
                <w:szCs w:val="26"/>
              </w:rPr>
            </w:pPr>
            <w:r>
              <w:rPr>
                <w:rFonts w:ascii="Comic Sans MS" w:hAnsi="Comic Sans MS"/>
                <w:sz w:val="26"/>
                <w:szCs w:val="26"/>
              </w:rPr>
              <w:t>106</w:t>
            </w:r>
          </w:p>
        </w:tc>
        <w:tc>
          <w:tcPr>
            <w:tcW w:w="1418" w:type="dxa"/>
          </w:tcPr>
          <w:p w14:paraId="5FD1CF9B" w14:textId="63B86ADC" w:rsidR="00520E4C" w:rsidRPr="00433154" w:rsidRDefault="008617A0" w:rsidP="00051C28">
            <w:pPr>
              <w:spacing w:after="0" w:line="240" w:lineRule="auto"/>
              <w:rPr>
                <w:rFonts w:ascii="Comic Sans MS" w:hAnsi="Comic Sans MS"/>
                <w:sz w:val="26"/>
                <w:szCs w:val="26"/>
              </w:rPr>
            </w:pPr>
            <w:r>
              <w:rPr>
                <w:rFonts w:ascii="Comic Sans MS" w:hAnsi="Comic Sans MS"/>
                <w:sz w:val="26"/>
                <w:szCs w:val="26"/>
              </w:rPr>
              <w:t>106</w:t>
            </w:r>
          </w:p>
        </w:tc>
      </w:tr>
      <w:tr w:rsidR="008617A0" w:rsidRPr="00D04D21" w14:paraId="30F40583" w14:textId="0F1663A0" w:rsidTr="00C54BAB">
        <w:tc>
          <w:tcPr>
            <w:tcW w:w="10803" w:type="dxa"/>
            <w:gridSpan w:val="8"/>
          </w:tcPr>
          <w:p w14:paraId="68F89D55" w14:textId="5D6F1CF3" w:rsidR="008617A0" w:rsidRDefault="008617A0" w:rsidP="00051C28">
            <w:pPr>
              <w:spacing w:after="0" w:line="240" w:lineRule="auto"/>
              <w:rPr>
                <w:rFonts w:ascii="Comic Sans MS" w:hAnsi="Comic Sans MS"/>
                <w:sz w:val="26"/>
                <w:szCs w:val="26"/>
              </w:rPr>
            </w:pPr>
            <w:r>
              <w:rPr>
                <w:rFonts w:ascii="Comic Sans MS" w:hAnsi="Comic Sans MS"/>
                <w:sz w:val="26"/>
                <w:szCs w:val="26"/>
              </w:rPr>
              <w:t xml:space="preserve">The number of pupils achieving Greater Depth in Reading, Maths and GPS in 2019 is based on a scaled score of 110 which was the Government’s baseline for Greater Depth for the last two years.  The Government has not yet released the National Average for children achieving Greater Depth in Reading, Writing and Maths. </w:t>
            </w:r>
          </w:p>
        </w:tc>
      </w:tr>
    </w:tbl>
    <w:p w14:paraId="1C843DE6" w14:textId="77777777" w:rsidR="00824D55" w:rsidRDefault="00824D55"/>
    <w:sectPr w:rsidR="00824D55" w:rsidSect="00433154">
      <w:pgSz w:w="11906" w:h="16838"/>
      <w:pgMar w:top="851"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DE68D7" w14:textId="77777777" w:rsidR="00051C28" w:rsidRDefault="00051C28" w:rsidP="00051C28">
      <w:pPr>
        <w:spacing w:after="0" w:line="240" w:lineRule="auto"/>
      </w:pPr>
      <w:r>
        <w:separator/>
      </w:r>
    </w:p>
  </w:endnote>
  <w:endnote w:type="continuationSeparator" w:id="0">
    <w:p w14:paraId="05807371" w14:textId="77777777" w:rsidR="00051C28" w:rsidRDefault="00051C28" w:rsidP="00051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47511C" w14:textId="77777777" w:rsidR="00051C28" w:rsidRDefault="00051C28" w:rsidP="00051C28">
      <w:pPr>
        <w:spacing w:after="0" w:line="240" w:lineRule="auto"/>
      </w:pPr>
      <w:r>
        <w:separator/>
      </w:r>
    </w:p>
  </w:footnote>
  <w:footnote w:type="continuationSeparator" w:id="0">
    <w:p w14:paraId="1C1D4D6C" w14:textId="77777777" w:rsidR="00051C28" w:rsidRDefault="00051C28" w:rsidP="00051C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154"/>
    <w:rsid w:val="00051C28"/>
    <w:rsid w:val="00433154"/>
    <w:rsid w:val="00520E4C"/>
    <w:rsid w:val="005C7FD0"/>
    <w:rsid w:val="00824D55"/>
    <w:rsid w:val="008617A0"/>
    <w:rsid w:val="00914E47"/>
    <w:rsid w:val="00A34543"/>
    <w:rsid w:val="00A96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783A4C"/>
  <w15:chartTrackingRefBased/>
  <w15:docId w15:val="{9D7AD17C-0B93-4514-9DE8-76BBD453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15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7BE10FEF69BD4CB356435A6D0B6D02" ma:contentTypeVersion="10" ma:contentTypeDescription="Create a new document." ma:contentTypeScope="" ma:versionID="1033387a9d85ff7bedf4beb73d68d136">
  <xsd:schema xmlns:xsd="http://www.w3.org/2001/XMLSchema" xmlns:xs="http://www.w3.org/2001/XMLSchema" xmlns:p="http://schemas.microsoft.com/office/2006/metadata/properties" xmlns:ns2="55768ba8-6562-487c-b43a-4d5dbd3d868c" xmlns:ns3="bfbd2f8d-ef49-4894-ac63-88a3d6f64b6c" targetNamespace="http://schemas.microsoft.com/office/2006/metadata/properties" ma:root="true" ma:fieldsID="d3b83c1fd05e50926c969c3364ba15ef" ns2:_="" ns3:_="">
    <xsd:import namespace="55768ba8-6562-487c-b43a-4d5dbd3d868c"/>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68ba8-6562-487c-b43a-4d5dbd3d8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D9AAE2-9F64-4D0C-A748-CA26975A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35B50C-C192-4957-B87C-B92B1F83434C}">
  <ds:schemaRefs>
    <ds:schemaRef ds:uri="http://schemas.microsoft.com/sharepoint/v3/contenttype/forms"/>
  </ds:schemaRefs>
</ds:datastoreItem>
</file>

<file path=customXml/itemProps3.xml><?xml version="1.0" encoding="utf-8"?>
<ds:datastoreItem xmlns:ds="http://schemas.openxmlformats.org/officeDocument/2006/customXml" ds:itemID="{B1C0BE13-693D-4B3C-A89A-265CC6890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768ba8-6562-487c-b43a-4d5dbd3d868c"/>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Proco Northwest</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Jackson</dc:creator>
  <cp:keywords/>
  <dc:description/>
  <cp:lastModifiedBy>Adam Rigby</cp:lastModifiedBy>
  <cp:revision>2</cp:revision>
  <dcterms:created xsi:type="dcterms:W3CDTF">2021-02-01T12:42:00Z</dcterms:created>
  <dcterms:modified xsi:type="dcterms:W3CDTF">2021-02-01T12:42:00Z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0x010100AD7BE10FEF69BD4CB356435A6D0B6D02</vt:lpwstr>
  </property>
</Properties>
</file>