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F41093" w14:textId="602292E9" w:rsidR="00E23D01" w:rsidRDefault="00132705" w:rsidP="00E23D01">
      <w:pPr>
        <w:pStyle w:val="BodyText"/>
        <w:rPr>
          <w:b w:val="0"/>
          <w:bCs w:val="0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30981073" wp14:editId="0BBCF4AB">
            <wp:simplePos x="0" y="0"/>
            <wp:positionH relativeFrom="page">
              <wp:align>right</wp:align>
            </wp:positionH>
            <wp:positionV relativeFrom="margin">
              <wp:posOffset>-1242060</wp:posOffset>
            </wp:positionV>
            <wp:extent cx="7559040" cy="10683240"/>
            <wp:effectExtent l="0" t="0" r="3810" b="3810"/>
            <wp:wrapNone/>
            <wp:docPr id="2" name="WordPictureWatermark1" descr="Bigfoot Letterhead for wor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PictureWatermark1" descr="Bigfoot Letterhead for word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/>
                    <a:srcRect b="10945"/>
                    <a:stretch/>
                  </pic:blipFill>
                  <pic:spPr bwMode="auto">
                    <a:xfrm>
                      <a:off x="0" y="0"/>
                      <a:ext cx="7559040" cy="10683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6D95D783" w14:textId="20726893" w:rsidR="005A2ACA" w:rsidRDefault="005A2ACA" w:rsidP="00E23D01">
      <w:pPr>
        <w:pStyle w:val="BodyText"/>
        <w:jc w:val="center"/>
        <w:rPr>
          <w:rFonts w:ascii="Agency FB" w:hAnsi="Agency FB"/>
          <w:sz w:val="40"/>
          <w:szCs w:val="40"/>
        </w:rPr>
      </w:pPr>
    </w:p>
    <w:p w14:paraId="0E8F2A54" w14:textId="15F45471" w:rsidR="005A2ACA" w:rsidRDefault="00CA7C61" w:rsidP="00CA7C61">
      <w:pPr>
        <w:tabs>
          <w:tab w:val="left" w:pos="7728"/>
        </w:tabs>
        <w:rPr>
          <w:rFonts w:ascii="Lucida Handwriting" w:hAnsi="Lucida Handwriting"/>
          <w:sz w:val="28"/>
          <w:szCs w:val="28"/>
        </w:rPr>
      </w:pPr>
      <w:r>
        <w:rPr>
          <w:rFonts w:ascii="Lucida Handwriting" w:hAnsi="Lucida Handwriting"/>
          <w:sz w:val="28"/>
          <w:szCs w:val="28"/>
        </w:rPr>
        <w:tab/>
      </w:r>
    </w:p>
    <w:p w14:paraId="57295B95" w14:textId="10CA5CEF" w:rsidR="00CA7C61" w:rsidRDefault="004E0B39" w:rsidP="004E0B39">
      <w:pPr>
        <w:tabs>
          <w:tab w:val="left" w:pos="6972"/>
        </w:tabs>
        <w:jc w:val="center"/>
        <w:rPr>
          <w:rFonts w:ascii="Lucida Handwriting" w:hAnsi="Lucida Handwriting"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1DE81BE7" wp14:editId="0548F124">
            <wp:extent cx="3307080" cy="2059918"/>
            <wp:effectExtent l="0" t="0" r="7620" b="0"/>
            <wp:docPr id="409306669" name="Picture 2" descr="A group of people standing in a row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306669" name="Picture 2" descr="A group of people standing in a row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967" cy="20779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7448B1" w14:textId="4598FF06" w:rsidR="00132705" w:rsidRPr="004452FF" w:rsidRDefault="00C25ED4" w:rsidP="005A2ACA">
      <w:pPr>
        <w:rPr>
          <w:rFonts w:ascii="Arial" w:hAnsi="Arial" w:cs="Arial"/>
          <w:color w:val="000000"/>
        </w:rPr>
      </w:pPr>
      <w:r w:rsidRPr="004452FF">
        <w:rPr>
          <w:rFonts w:ascii="Arial" w:hAnsi="Arial" w:cs="Arial"/>
          <w:color w:val="000000"/>
        </w:rPr>
        <w:t>Dear Parent/guardian</w:t>
      </w:r>
    </w:p>
    <w:p w14:paraId="13015857" w14:textId="6B3EDE72" w:rsidR="00DD71F8" w:rsidRDefault="00C25ED4" w:rsidP="00DD71F8">
      <w:pPr>
        <w:rPr>
          <w:rFonts w:ascii="Arial" w:hAnsi="Arial" w:cs="Arial"/>
          <w:color w:val="000000"/>
        </w:rPr>
      </w:pPr>
      <w:r w:rsidRPr="004452FF">
        <w:rPr>
          <w:rFonts w:ascii="Arial" w:hAnsi="Arial" w:cs="Arial"/>
          <w:color w:val="000000"/>
        </w:rPr>
        <w:t xml:space="preserve">We are delighted to announce that </w:t>
      </w:r>
      <w:r w:rsidR="005A2ACA" w:rsidRPr="004452FF">
        <w:rPr>
          <w:rFonts w:ascii="Arial" w:hAnsi="Arial" w:cs="Arial"/>
          <w:color w:val="000000"/>
        </w:rPr>
        <w:t xml:space="preserve">Bigfoot Arts Education will be </w:t>
      </w:r>
      <w:r w:rsidR="008F20C2">
        <w:rPr>
          <w:rFonts w:ascii="Arial" w:hAnsi="Arial" w:cs="Arial"/>
          <w:color w:val="000000"/>
        </w:rPr>
        <w:t xml:space="preserve">visiting your school to </w:t>
      </w:r>
      <w:r w:rsidR="00DD71F8">
        <w:rPr>
          <w:rFonts w:ascii="Arial" w:hAnsi="Arial" w:cs="Arial"/>
          <w:color w:val="000000"/>
        </w:rPr>
        <w:t xml:space="preserve">deliver </w:t>
      </w:r>
      <w:r w:rsidR="00397024">
        <w:rPr>
          <w:rFonts w:ascii="Arial" w:hAnsi="Arial" w:cs="Arial"/>
          <w:color w:val="000000"/>
        </w:rPr>
        <w:t xml:space="preserve">an </w:t>
      </w:r>
      <w:r w:rsidR="00335379">
        <w:rPr>
          <w:rFonts w:ascii="Arial" w:hAnsi="Arial" w:cs="Arial"/>
          <w:color w:val="000000"/>
        </w:rPr>
        <w:t xml:space="preserve">educational </w:t>
      </w:r>
      <w:r w:rsidR="00397024">
        <w:rPr>
          <w:rFonts w:ascii="Arial" w:hAnsi="Arial" w:cs="Arial"/>
          <w:color w:val="000000"/>
        </w:rPr>
        <w:t xml:space="preserve">assembly and workshop </w:t>
      </w:r>
      <w:r w:rsidR="00335379">
        <w:rPr>
          <w:rFonts w:ascii="Arial" w:hAnsi="Arial" w:cs="Arial"/>
          <w:color w:val="000000"/>
        </w:rPr>
        <w:t xml:space="preserve">called </w:t>
      </w:r>
      <w:r w:rsidR="00397024" w:rsidRPr="008F20C2">
        <w:rPr>
          <w:rFonts w:ascii="Arial" w:hAnsi="Arial" w:cs="Arial"/>
          <w:b/>
          <w:bCs/>
          <w:color w:val="000000"/>
        </w:rPr>
        <w:t>Powerful Choices</w:t>
      </w:r>
      <w:r w:rsidR="00397024">
        <w:rPr>
          <w:rFonts w:ascii="Arial" w:hAnsi="Arial" w:cs="Arial"/>
          <w:color w:val="000000"/>
        </w:rPr>
        <w:t xml:space="preserve">. </w:t>
      </w:r>
    </w:p>
    <w:p w14:paraId="484A7C6A" w14:textId="524AAF30" w:rsidR="00BA13DC" w:rsidRDefault="00335379" w:rsidP="00335379">
      <w:pPr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T</w:t>
      </w:r>
      <w:r w:rsidR="00A31640">
        <w:rPr>
          <w:rFonts w:ascii="Arial" w:hAnsi="Arial" w:cs="Arial"/>
          <w:color w:val="000000"/>
        </w:rPr>
        <w:t>his</w:t>
      </w:r>
      <w:r w:rsidR="00DD71F8" w:rsidRPr="00335379">
        <w:rPr>
          <w:rFonts w:ascii="Arial" w:hAnsi="Arial" w:cs="Arial"/>
          <w:color w:val="000000"/>
        </w:rPr>
        <w:t xml:space="preserve"> </w:t>
      </w:r>
      <w:r w:rsidR="00397024">
        <w:rPr>
          <w:rFonts w:ascii="Arial" w:hAnsi="Arial" w:cs="Arial"/>
          <w:color w:val="000000"/>
        </w:rPr>
        <w:t>programme</w:t>
      </w:r>
      <w:r w:rsidR="00A31640">
        <w:rPr>
          <w:rFonts w:ascii="Arial" w:hAnsi="Arial" w:cs="Arial"/>
          <w:color w:val="000000"/>
        </w:rPr>
        <w:t xml:space="preserve"> has been designed specifically for Years </w:t>
      </w:r>
      <w:r w:rsidR="00397024">
        <w:rPr>
          <w:rFonts w:ascii="Arial" w:hAnsi="Arial" w:cs="Arial"/>
          <w:color w:val="000000"/>
        </w:rPr>
        <w:t>5 &amp;</w:t>
      </w:r>
      <w:r w:rsidR="00A31640">
        <w:rPr>
          <w:rFonts w:ascii="Arial" w:hAnsi="Arial" w:cs="Arial"/>
          <w:color w:val="000000"/>
        </w:rPr>
        <w:t xml:space="preserve"> 6</w:t>
      </w:r>
      <w:r w:rsidR="00DD71F8" w:rsidRPr="00335379">
        <w:rPr>
          <w:rFonts w:ascii="Arial" w:hAnsi="Arial" w:cs="Arial"/>
          <w:color w:val="000000"/>
        </w:rPr>
        <w:t xml:space="preserve"> </w:t>
      </w:r>
      <w:r w:rsidR="00A31640">
        <w:rPr>
          <w:rFonts w:ascii="Arial" w:hAnsi="Arial" w:cs="Arial"/>
          <w:color w:val="000000"/>
        </w:rPr>
        <w:t xml:space="preserve">and </w:t>
      </w:r>
      <w:r w:rsidR="00D033A3">
        <w:rPr>
          <w:rFonts w:ascii="Arial" w:hAnsi="Arial" w:cs="Arial"/>
          <w:color w:val="000000"/>
        </w:rPr>
        <w:t xml:space="preserve">is an early intervention </w:t>
      </w:r>
      <w:r w:rsidR="00BA13DC">
        <w:rPr>
          <w:rFonts w:ascii="Arial" w:hAnsi="Arial" w:cs="Arial"/>
          <w:color w:val="000000"/>
        </w:rPr>
        <w:t xml:space="preserve">approach to exploring </w:t>
      </w:r>
      <w:r w:rsidR="00F75C01">
        <w:rPr>
          <w:rFonts w:ascii="Arial" w:hAnsi="Arial" w:cs="Arial"/>
          <w:color w:val="000000"/>
        </w:rPr>
        <w:t xml:space="preserve">with young people </w:t>
      </w:r>
      <w:r w:rsidR="00296CEF" w:rsidRPr="00296CEF">
        <w:rPr>
          <w:rFonts w:ascii="Arial" w:hAnsi="Arial" w:cs="Arial"/>
          <w:color w:val="000000"/>
        </w:rPr>
        <w:t xml:space="preserve">key messages around the topic of </w:t>
      </w:r>
      <w:r w:rsidR="00E556F3">
        <w:rPr>
          <w:rFonts w:ascii="Arial" w:hAnsi="Arial" w:cs="Arial"/>
          <w:color w:val="000000"/>
        </w:rPr>
        <w:t xml:space="preserve">peer pressure, </w:t>
      </w:r>
      <w:r w:rsidR="00296CEF" w:rsidRPr="00296CEF">
        <w:rPr>
          <w:rFonts w:ascii="Arial" w:hAnsi="Arial" w:cs="Arial"/>
          <w:color w:val="000000"/>
        </w:rPr>
        <w:t xml:space="preserve">knife crime, gang violence </w:t>
      </w:r>
      <w:r w:rsidR="00296CEF">
        <w:rPr>
          <w:rFonts w:ascii="Arial" w:hAnsi="Arial" w:cs="Arial"/>
          <w:color w:val="000000"/>
        </w:rPr>
        <w:t>and</w:t>
      </w:r>
      <w:r w:rsidR="005114D1">
        <w:rPr>
          <w:rFonts w:ascii="Arial" w:hAnsi="Arial" w:cs="Arial"/>
          <w:color w:val="000000"/>
        </w:rPr>
        <w:t>,</w:t>
      </w:r>
      <w:r w:rsidR="00296CEF">
        <w:rPr>
          <w:rFonts w:ascii="Arial" w:hAnsi="Arial" w:cs="Arial"/>
          <w:color w:val="000000"/>
        </w:rPr>
        <w:t xml:space="preserve"> </w:t>
      </w:r>
      <w:r w:rsidR="005114D1">
        <w:rPr>
          <w:rFonts w:ascii="Arial" w:hAnsi="Arial" w:cs="Arial"/>
          <w:color w:val="000000"/>
        </w:rPr>
        <w:t xml:space="preserve">ultimately, </w:t>
      </w:r>
      <w:r w:rsidR="00BA13DC">
        <w:rPr>
          <w:rFonts w:ascii="Arial" w:hAnsi="Arial" w:cs="Arial"/>
          <w:color w:val="000000"/>
        </w:rPr>
        <w:t>how to:</w:t>
      </w:r>
    </w:p>
    <w:p w14:paraId="3B32ACAA" w14:textId="7CB7CCFF" w:rsidR="00BA13DC" w:rsidRPr="0021454F" w:rsidRDefault="00BA13DC" w:rsidP="0021454F">
      <w:pPr>
        <w:pStyle w:val="ListParagraph"/>
        <w:numPr>
          <w:ilvl w:val="0"/>
          <w:numId w:val="5"/>
        </w:numPr>
        <w:spacing w:after="0" w:line="240" w:lineRule="auto"/>
        <w:rPr>
          <w:rFonts w:ascii="Arial" w:hAnsi="Arial" w:cs="Arial"/>
          <w:color w:val="000000"/>
        </w:rPr>
      </w:pPr>
      <w:r w:rsidRPr="0021454F">
        <w:rPr>
          <w:rFonts w:ascii="Arial" w:hAnsi="Arial" w:cs="Arial"/>
          <w:color w:val="000000"/>
        </w:rPr>
        <w:t xml:space="preserve">keep themselves and others </w:t>
      </w:r>
      <w:proofErr w:type="gramStart"/>
      <w:r w:rsidRPr="0021454F">
        <w:rPr>
          <w:rFonts w:ascii="Arial" w:hAnsi="Arial" w:cs="Arial"/>
          <w:color w:val="000000"/>
        </w:rPr>
        <w:t>safe</w:t>
      </w:r>
      <w:proofErr w:type="gramEnd"/>
    </w:p>
    <w:p w14:paraId="60DC0A1B" w14:textId="6A21038E" w:rsidR="00BA13DC" w:rsidRPr="0021454F" w:rsidRDefault="00BA13DC" w:rsidP="0021454F">
      <w:pPr>
        <w:pStyle w:val="ListParagraph"/>
        <w:numPr>
          <w:ilvl w:val="0"/>
          <w:numId w:val="5"/>
        </w:numPr>
        <w:spacing w:after="0" w:line="240" w:lineRule="auto"/>
        <w:rPr>
          <w:rFonts w:ascii="Arial" w:hAnsi="Arial" w:cs="Arial"/>
          <w:color w:val="000000"/>
        </w:rPr>
      </w:pPr>
      <w:r w:rsidRPr="0021454F">
        <w:rPr>
          <w:rFonts w:ascii="Arial" w:hAnsi="Arial" w:cs="Arial"/>
          <w:color w:val="000000"/>
        </w:rPr>
        <w:t xml:space="preserve">recognise and manage risk in difficult </w:t>
      </w:r>
      <w:proofErr w:type="gramStart"/>
      <w:r w:rsidRPr="0021454F">
        <w:rPr>
          <w:rFonts w:ascii="Arial" w:hAnsi="Arial" w:cs="Arial"/>
          <w:color w:val="000000"/>
        </w:rPr>
        <w:t>situations</w:t>
      </w:r>
      <w:proofErr w:type="gramEnd"/>
    </w:p>
    <w:p w14:paraId="7302F09B" w14:textId="7B31B53C" w:rsidR="00A23A98" w:rsidRPr="0021454F" w:rsidRDefault="00BA13DC" w:rsidP="0021454F">
      <w:pPr>
        <w:pStyle w:val="ListParagraph"/>
        <w:numPr>
          <w:ilvl w:val="0"/>
          <w:numId w:val="5"/>
        </w:numPr>
        <w:spacing w:after="0" w:line="240" w:lineRule="auto"/>
        <w:rPr>
          <w:rFonts w:ascii="Arial" w:hAnsi="Arial" w:cs="Arial"/>
          <w:color w:val="000000"/>
        </w:rPr>
      </w:pPr>
      <w:r w:rsidRPr="0021454F">
        <w:rPr>
          <w:rFonts w:ascii="Arial" w:hAnsi="Arial" w:cs="Arial"/>
          <w:color w:val="000000"/>
        </w:rPr>
        <w:t>have</w:t>
      </w:r>
      <w:r w:rsidR="00961C1E" w:rsidRPr="0021454F">
        <w:rPr>
          <w:rFonts w:ascii="Arial" w:hAnsi="Arial" w:cs="Arial"/>
          <w:color w:val="000000"/>
        </w:rPr>
        <w:t xml:space="preserve"> mutually</w:t>
      </w:r>
      <w:r w:rsidRPr="0021454F">
        <w:rPr>
          <w:rFonts w:ascii="Arial" w:hAnsi="Arial" w:cs="Arial"/>
          <w:color w:val="000000"/>
        </w:rPr>
        <w:t xml:space="preserve"> respectful </w:t>
      </w:r>
      <w:proofErr w:type="gramStart"/>
      <w:r w:rsidRPr="0021454F">
        <w:rPr>
          <w:rFonts w:ascii="Arial" w:hAnsi="Arial" w:cs="Arial"/>
          <w:color w:val="000000"/>
        </w:rPr>
        <w:t>relationships</w:t>
      </w:r>
      <w:proofErr w:type="gramEnd"/>
    </w:p>
    <w:p w14:paraId="3255A4B7" w14:textId="42F8AF06" w:rsidR="0021454F" w:rsidRPr="0021454F" w:rsidRDefault="00EB1365" w:rsidP="0021454F">
      <w:pPr>
        <w:pStyle w:val="ListParagraph"/>
        <w:numPr>
          <w:ilvl w:val="0"/>
          <w:numId w:val="4"/>
        </w:numPr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h</w:t>
      </w:r>
      <w:r w:rsidR="0021454F" w:rsidRPr="0021454F">
        <w:rPr>
          <w:rFonts w:ascii="Arial" w:hAnsi="Arial" w:cs="Arial"/>
          <w:color w:val="000000"/>
        </w:rPr>
        <w:t xml:space="preserve">ave difficult conversations with their peers and grown </w:t>
      </w:r>
      <w:proofErr w:type="gramStart"/>
      <w:r w:rsidR="0021454F" w:rsidRPr="0021454F">
        <w:rPr>
          <w:rFonts w:ascii="Arial" w:hAnsi="Arial" w:cs="Arial"/>
          <w:color w:val="000000"/>
        </w:rPr>
        <w:t>ups</w:t>
      </w:r>
      <w:proofErr w:type="gramEnd"/>
    </w:p>
    <w:p w14:paraId="61352F9F" w14:textId="1CA02A78" w:rsidR="0060306F" w:rsidRPr="0021454F" w:rsidRDefault="0021454F" w:rsidP="0021454F">
      <w:pPr>
        <w:pStyle w:val="ListParagraph"/>
        <w:numPr>
          <w:ilvl w:val="0"/>
          <w:numId w:val="4"/>
        </w:numPr>
        <w:spacing w:after="0" w:line="240" w:lineRule="auto"/>
        <w:rPr>
          <w:rFonts w:ascii="Arial" w:hAnsi="Arial" w:cs="Arial"/>
          <w:color w:val="000000"/>
        </w:rPr>
      </w:pPr>
      <w:r w:rsidRPr="0021454F">
        <w:rPr>
          <w:rFonts w:ascii="Arial" w:hAnsi="Arial" w:cs="Arial"/>
          <w:color w:val="000000"/>
        </w:rPr>
        <w:t>u</w:t>
      </w:r>
      <w:r w:rsidR="0060306F" w:rsidRPr="0021454F">
        <w:rPr>
          <w:rFonts w:ascii="Arial" w:hAnsi="Arial" w:cs="Arial"/>
          <w:color w:val="000000"/>
        </w:rPr>
        <w:t xml:space="preserve">nderstand the laws around, and consequences of, carrying </w:t>
      </w:r>
      <w:proofErr w:type="gramStart"/>
      <w:r w:rsidR="0060306F" w:rsidRPr="0021454F">
        <w:rPr>
          <w:rFonts w:ascii="Arial" w:hAnsi="Arial" w:cs="Arial"/>
          <w:color w:val="000000"/>
        </w:rPr>
        <w:t>weapons</w:t>
      </w:r>
      <w:proofErr w:type="gramEnd"/>
      <w:r w:rsidR="0060306F" w:rsidRPr="0021454F">
        <w:rPr>
          <w:rFonts w:ascii="Arial" w:hAnsi="Arial" w:cs="Arial"/>
          <w:color w:val="000000"/>
        </w:rPr>
        <w:t xml:space="preserve"> </w:t>
      </w:r>
    </w:p>
    <w:p w14:paraId="0F030FC0" w14:textId="6AD50F2B" w:rsidR="0060306F" w:rsidRPr="0021454F" w:rsidRDefault="0060306F" w:rsidP="0021454F">
      <w:pPr>
        <w:pStyle w:val="ListParagraph"/>
        <w:numPr>
          <w:ilvl w:val="0"/>
          <w:numId w:val="4"/>
        </w:numPr>
        <w:spacing w:after="0" w:line="240" w:lineRule="auto"/>
        <w:rPr>
          <w:rFonts w:ascii="Arial" w:hAnsi="Arial" w:cs="Arial"/>
          <w:color w:val="000000"/>
        </w:rPr>
      </w:pPr>
      <w:r w:rsidRPr="0021454F">
        <w:rPr>
          <w:rFonts w:ascii="Arial" w:hAnsi="Arial" w:cs="Arial"/>
          <w:color w:val="000000"/>
        </w:rPr>
        <w:t>access support</w:t>
      </w:r>
      <w:r w:rsidR="0021454F" w:rsidRPr="0021454F">
        <w:rPr>
          <w:rFonts w:ascii="Arial" w:hAnsi="Arial" w:cs="Arial"/>
          <w:color w:val="000000"/>
        </w:rPr>
        <w:t xml:space="preserve"> and get help if needed.</w:t>
      </w:r>
      <w:r w:rsidRPr="0021454F">
        <w:rPr>
          <w:rFonts w:ascii="Arial" w:hAnsi="Arial" w:cs="Arial"/>
          <w:color w:val="000000"/>
        </w:rPr>
        <w:t xml:space="preserve"> </w:t>
      </w:r>
    </w:p>
    <w:p w14:paraId="2D8A0B78" w14:textId="77777777" w:rsidR="00C87526" w:rsidRDefault="00C87526" w:rsidP="00A23A98">
      <w:pPr>
        <w:spacing w:after="0" w:line="240" w:lineRule="auto"/>
        <w:rPr>
          <w:rFonts w:ascii="Arial" w:hAnsi="Arial" w:cs="Arial"/>
          <w:color w:val="000000"/>
        </w:rPr>
      </w:pPr>
    </w:p>
    <w:p w14:paraId="39DE2113" w14:textId="36B912D4" w:rsidR="00EB1365" w:rsidRDefault="009B642A" w:rsidP="00456CA7">
      <w:pPr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Your chil</w:t>
      </w:r>
      <w:r w:rsidR="00677992">
        <w:rPr>
          <w:rFonts w:ascii="Arial" w:hAnsi="Arial" w:cs="Arial"/>
          <w:color w:val="000000"/>
        </w:rPr>
        <w:t>d</w:t>
      </w:r>
      <w:r>
        <w:rPr>
          <w:rFonts w:ascii="Arial" w:hAnsi="Arial" w:cs="Arial"/>
          <w:color w:val="000000"/>
        </w:rPr>
        <w:t xml:space="preserve"> will partic</w:t>
      </w:r>
      <w:r w:rsidR="007F2F68">
        <w:rPr>
          <w:rFonts w:ascii="Arial" w:hAnsi="Arial" w:cs="Arial"/>
          <w:color w:val="000000"/>
        </w:rPr>
        <w:t>ipate</w:t>
      </w:r>
      <w:r>
        <w:rPr>
          <w:rFonts w:ascii="Arial" w:hAnsi="Arial" w:cs="Arial"/>
          <w:color w:val="000000"/>
        </w:rPr>
        <w:t xml:space="preserve"> in an </w:t>
      </w:r>
      <w:r w:rsidR="007F2F68">
        <w:rPr>
          <w:rFonts w:ascii="Arial" w:hAnsi="Arial" w:cs="Arial"/>
          <w:color w:val="000000"/>
        </w:rPr>
        <w:t>interactive</w:t>
      </w:r>
      <w:r>
        <w:rPr>
          <w:rFonts w:ascii="Arial" w:hAnsi="Arial" w:cs="Arial"/>
          <w:color w:val="000000"/>
        </w:rPr>
        <w:t xml:space="preserve"> assembly with</w:t>
      </w:r>
      <w:r w:rsidR="007F2F68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>their year group, with selected classes also having a creative workshop with their class</w:t>
      </w:r>
      <w:r w:rsidR="005C2C0D">
        <w:rPr>
          <w:rFonts w:ascii="Arial" w:hAnsi="Arial" w:cs="Arial"/>
          <w:color w:val="000000"/>
        </w:rPr>
        <w:t xml:space="preserve"> to look more intricately at how we </w:t>
      </w:r>
      <w:r w:rsidR="00677992">
        <w:rPr>
          <w:rFonts w:ascii="Arial" w:hAnsi="Arial" w:cs="Arial"/>
          <w:color w:val="000000"/>
        </w:rPr>
        <w:t xml:space="preserve">can </w:t>
      </w:r>
      <w:r w:rsidR="00822537">
        <w:rPr>
          <w:rFonts w:ascii="Arial" w:hAnsi="Arial" w:cs="Arial"/>
          <w:color w:val="000000"/>
        </w:rPr>
        <w:t xml:space="preserve">make informed </w:t>
      </w:r>
      <w:r w:rsidR="0052319F">
        <w:rPr>
          <w:rFonts w:ascii="Arial" w:hAnsi="Arial" w:cs="Arial"/>
          <w:color w:val="000000"/>
        </w:rPr>
        <w:t>decisions</w:t>
      </w:r>
      <w:r w:rsidR="00C415EA">
        <w:rPr>
          <w:rFonts w:ascii="Arial" w:hAnsi="Arial" w:cs="Arial"/>
          <w:color w:val="000000"/>
        </w:rPr>
        <w:t xml:space="preserve">, </w:t>
      </w:r>
      <w:r w:rsidR="00822537">
        <w:rPr>
          <w:rFonts w:ascii="Arial" w:hAnsi="Arial" w:cs="Arial"/>
          <w:color w:val="000000"/>
        </w:rPr>
        <w:t xml:space="preserve">as well as </w:t>
      </w:r>
      <w:r w:rsidR="00EA0F78">
        <w:rPr>
          <w:rFonts w:ascii="Arial" w:hAnsi="Arial" w:cs="Arial"/>
          <w:color w:val="000000"/>
        </w:rPr>
        <w:t xml:space="preserve">helpful </w:t>
      </w:r>
      <w:r w:rsidR="00822537">
        <w:rPr>
          <w:rFonts w:ascii="Arial" w:hAnsi="Arial" w:cs="Arial"/>
          <w:color w:val="000000"/>
        </w:rPr>
        <w:t>conversation</w:t>
      </w:r>
      <w:r w:rsidR="00B4681F">
        <w:rPr>
          <w:rFonts w:ascii="Arial" w:hAnsi="Arial" w:cs="Arial"/>
          <w:color w:val="000000"/>
        </w:rPr>
        <w:t xml:space="preserve"> starters </w:t>
      </w:r>
      <w:r w:rsidR="00EA0F78">
        <w:rPr>
          <w:rFonts w:ascii="Arial" w:hAnsi="Arial" w:cs="Arial"/>
          <w:color w:val="000000"/>
        </w:rPr>
        <w:t xml:space="preserve">for </w:t>
      </w:r>
      <w:r w:rsidR="0031560F">
        <w:rPr>
          <w:rFonts w:ascii="Arial" w:hAnsi="Arial" w:cs="Arial"/>
          <w:color w:val="000000"/>
        </w:rPr>
        <w:t>exploring sensitive topics</w:t>
      </w:r>
      <w:r>
        <w:rPr>
          <w:rFonts w:ascii="Arial" w:hAnsi="Arial" w:cs="Arial"/>
          <w:color w:val="000000"/>
        </w:rPr>
        <w:t xml:space="preserve">. </w:t>
      </w:r>
      <w:r w:rsidR="00EB1365">
        <w:rPr>
          <w:rFonts w:ascii="Arial" w:hAnsi="Arial" w:cs="Arial"/>
          <w:color w:val="000000"/>
        </w:rPr>
        <w:t xml:space="preserve">This is a </w:t>
      </w:r>
      <w:r w:rsidR="004504E7">
        <w:rPr>
          <w:rFonts w:ascii="Arial" w:hAnsi="Arial" w:cs="Arial"/>
          <w:color w:val="000000"/>
        </w:rPr>
        <w:t>fantastically positive</w:t>
      </w:r>
      <w:r w:rsidR="00EB1365">
        <w:rPr>
          <w:rFonts w:ascii="Arial" w:hAnsi="Arial" w:cs="Arial"/>
          <w:color w:val="000000"/>
        </w:rPr>
        <w:t xml:space="preserve"> opportunity for </w:t>
      </w:r>
      <w:r w:rsidR="008A3302">
        <w:rPr>
          <w:rFonts w:ascii="Arial" w:hAnsi="Arial" w:cs="Arial"/>
          <w:color w:val="000000"/>
        </w:rPr>
        <w:t>students</w:t>
      </w:r>
      <w:r w:rsidR="00EB1365">
        <w:rPr>
          <w:rFonts w:ascii="Arial" w:hAnsi="Arial" w:cs="Arial"/>
          <w:color w:val="000000"/>
        </w:rPr>
        <w:t xml:space="preserve"> to work together </w:t>
      </w:r>
      <w:r w:rsidR="004504E7">
        <w:rPr>
          <w:rFonts w:ascii="Arial" w:hAnsi="Arial" w:cs="Arial"/>
          <w:color w:val="000000"/>
        </w:rPr>
        <w:t xml:space="preserve">in a safe and supportive environment </w:t>
      </w:r>
      <w:proofErr w:type="gramStart"/>
      <w:r w:rsidR="004504E7">
        <w:rPr>
          <w:rFonts w:ascii="Arial" w:hAnsi="Arial" w:cs="Arial"/>
          <w:color w:val="000000"/>
        </w:rPr>
        <w:t xml:space="preserve">in order </w:t>
      </w:r>
      <w:r w:rsidR="00EB1365">
        <w:rPr>
          <w:rFonts w:ascii="Arial" w:hAnsi="Arial" w:cs="Arial"/>
          <w:color w:val="000000"/>
        </w:rPr>
        <w:t>to</w:t>
      </w:r>
      <w:proofErr w:type="gramEnd"/>
      <w:r w:rsidR="00EB1365">
        <w:rPr>
          <w:rFonts w:ascii="Arial" w:hAnsi="Arial" w:cs="Arial"/>
          <w:color w:val="000000"/>
        </w:rPr>
        <w:t xml:space="preserve"> understand more about </w:t>
      </w:r>
      <w:r w:rsidR="00D917A9">
        <w:rPr>
          <w:rFonts w:ascii="Arial" w:hAnsi="Arial" w:cs="Arial"/>
          <w:color w:val="000000"/>
        </w:rPr>
        <w:t>choices and</w:t>
      </w:r>
      <w:r w:rsidR="00A54A84">
        <w:rPr>
          <w:rFonts w:ascii="Arial" w:hAnsi="Arial" w:cs="Arial"/>
          <w:color w:val="000000"/>
        </w:rPr>
        <w:t xml:space="preserve"> </w:t>
      </w:r>
      <w:r w:rsidR="00E461D5">
        <w:rPr>
          <w:rFonts w:ascii="Arial" w:hAnsi="Arial" w:cs="Arial"/>
          <w:color w:val="000000"/>
        </w:rPr>
        <w:t>consequences.</w:t>
      </w:r>
    </w:p>
    <w:p w14:paraId="52348624" w14:textId="1C1BF656" w:rsidR="00677992" w:rsidRDefault="004E0B39" w:rsidP="005A2ACA">
      <w:pPr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It is our hope that, after our </w:t>
      </w:r>
      <w:r w:rsidR="00AF62F9">
        <w:rPr>
          <w:rFonts w:ascii="Arial" w:hAnsi="Arial" w:cs="Arial"/>
          <w:color w:val="000000"/>
        </w:rPr>
        <w:t>visit</w:t>
      </w:r>
      <w:r>
        <w:rPr>
          <w:rFonts w:ascii="Arial" w:hAnsi="Arial" w:cs="Arial"/>
          <w:color w:val="000000"/>
        </w:rPr>
        <w:t xml:space="preserve">, your children will come </w:t>
      </w:r>
      <w:r w:rsidR="00AF62F9">
        <w:rPr>
          <w:rFonts w:ascii="Arial" w:hAnsi="Arial" w:cs="Arial"/>
          <w:color w:val="000000"/>
        </w:rPr>
        <w:t>home</w:t>
      </w:r>
      <w:r>
        <w:rPr>
          <w:rFonts w:ascii="Arial" w:hAnsi="Arial" w:cs="Arial"/>
          <w:color w:val="000000"/>
        </w:rPr>
        <w:t xml:space="preserve"> a</w:t>
      </w:r>
      <w:r w:rsidR="00AF62F9">
        <w:rPr>
          <w:rFonts w:ascii="Arial" w:hAnsi="Arial" w:cs="Arial"/>
          <w:color w:val="000000"/>
        </w:rPr>
        <w:t>n</w:t>
      </w:r>
      <w:r>
        <w:rPr>
          <w:rFonts w:ascii="Arial" w:hAnsi="Arial" w:cs="Arial"/>
          <w:color w:val="000000"/>
        </w:rPr>
        <w:t>d talk to you about</w:t>
      </w:r>
      <w:r w:rsidR="00AF62F9">
        <w:rPr>
          <w:rFonts w:ascii="Arial" w:hAnsi="Arial" w:cs="Arial"/>
          <w:color w:val="000000"/>
        </w:rPr>
        <w:t xml:space="preserve"> w</w:t>
      </w:r>
      <w:r>
        <w:rPr>
          <w:rFonts w:ascii="Arial" w:hAnsi="Arial" w:cs="Arial"/>
          <w:color w:val="000000"/>
        </w:rPr>
        <w:t>h</w:t>
      </w:r>
      <w:r w:rsidR="00AF62F9">
        <w:rPr>
          <w:rFonts w:ascii="Arial" w:hAnsi="Arial" w:cs="Arial"/>
          <w:color w:val="000000"/>
        </w:rPr>
        <w:t>a</w:t>
      </w:r>
      <w:r>
        <w:rPr>
          <w:rFonts w:ascii="Arial" w:hAnsi="Arial" w:cs="Arial"/>
          <w:color w:val="000000"/>
        </w:rPr>
        <w:t xml:space="preserve">t they have </w:t>
      </w:r>
      <w:r w:rsidR="00AF62F9">
        <w:rPr>
          <w:rFonts w:ascii="Arial" w:hAnsi="Arial" w:cs="Arial"/>
          <w:color w:val="000000"/>
        </w:rPr>
        <w:t xml:space="preserve">learnt. If </w:t>
      </w:r>
      <w:r w:rsidR="00A54A84">
        <w:rPr>
          <w:rFonts w:ascii="Arial" w:hAnsi="Arial" w:cs="Arial"/>
          <w:color w:val="000000"/>
        </w:rPr>
        <w:t>you require any further information to help support th</w:t>
      </w:r>
      <w:r w:rsidR="00F10A0C">
        <w:rPr>
          <w:rFonts w:ascii="Arial" w:hAnsi="Arial" w:cs="Arial"/>
          <w:color w:val="000000"/>
        </w:rPr>
        <w:t>ese conversations</w:t>
      </w:r>
      <w:r w:rsidR="00A54A84">
        <w:rPr>
          <w:rFonts w:ascii="Arial" w:hAnsi="Arial" w:cs="Arial"/>
          <w:color w:val="000000"/>
        </w:rPr>
        <w:t xml:space="preserve">, please utilise </w:t>
      </w:r>
      <w:r w:rsidR="0090526C">
        <w:rPr>
          <w:rFonts w:ascii="Arial" w:hAnsi="Arial" w:cs="Arial"/>
          <w:color w:val="000000"/>
        </w:rPr>
        <w:t xml:space="preserve">the </w:t>
      </w:r>
      <w:r w:rsidR="0052319F">
        <w:rPr>
          <w:rFonts w:ascii="Arial" w:hAnsi="Arial" w:cs="Arial"/>
          <w:color w:val="000000"/>
        </w:rPr>
        <w:t xml:space="preserve">wonderful </w:t>
      </w:r>
      <w:r w:rsidR="00F10A0C">
        <w:rPr>
          <w:rFonts w:ascii="Arial" w:hAnsi="Arial" w:cs="Arial"/>
          <w:color w:val="000000"/>
        </w:rPr>
        <w:t xml:space="preserve">parent/guardian </w:t>
      </w:r>
      <w:r w:rsidR="0090526C">
        <w:rPr>
          <w:rFonts w:ascii="Arial" w:hAnsi="Arial" w:cs="Arial"/>
          <w:color w:val="000000"/>
        </w:rPr>
        <w:t xml:space="preserve">resources </w:t>
      </w:r>
      <w:r w:rsidR="0052319F">
        <w:rPr>
          <w:rFonts w:ascii="Arial" w:hAnsi="Arial" w:cs="Arial"/>
          <w:color w:val="000000"/>
        </w:rPr>
        <w:t xml:space="preserve">that have been </w:t>
      </w:r>
      <w:r w:rsidR="0090526C">
        <w:rPr>
          <w:rFonts w:ascii="Arial" w:hAnsi="Arial" w:cs="Arial"/>
          <w:color w:val="000000"/>
        </w:rPr>
        <w:t xml:space="preserve">developed by the Ben Kinsella </w:t>
      </w:r>
      <w:r w:rsidR="00F10A0C">
        <w:rPr>
          <w:rFonts w:ascii="Arial" w:hAnsi="Arial" w:cs="Arial"/>
          <w:color w:val="000000"/>
        </w:rPr>
        <w:t xml:space="preserve">Trust </w:t>
      </w:r>
      <w:hyperlink r:id="rId12" w:history="1">
        <w:r w:rsidR="00F10A0C" w:rsidRPr="00F10A0C">
          <w:rPr>
            <w:rStyle w:val="Hyperlink"/>
            <w:rFonts w:ascii="Arial" w:hAnsi="Arial" w:cs="Arial"/>
          </w:rPr>
          <w:t>HERE</w:t>
        </w:r>
      </w:hyperlink>
      <w:r w:rsidR="00F10A0C">
        <w:rPr>
          <w:rFonts w:ascii="Arial" w:hAnsi="Arial" w:cs="Arial"/>
          <w:color w:val="000000"/>
        </w:rPr>
        <w:t xml:space="preserve">. </w:t>
      </w:r>
    </w:p>
    <w:p w14:paraId="0426DC08" w14:textId="4B8305DF" w:rsidR="00132705" w:rsidRDefault="005A2ACA" w:rsidP="005A2ACA">
      <w:pPr>
        <w:rPr>
          <w:rFonts w:ascii="Arial" w:hAnsi="Arial" w:cs="Arial"/>
          <w:color w:val="000000"/>
        </w:rPr>
      </w:pPr>
      <w:r w:rsidRPr="004452FF">
        <w:rPr>
          <w:rFonts w:ascii="Arial" w:hAnsi="Arial" w:cs="Arial"/>
          <w:color w:val="000000"/>
        </w:rPr>
        <w:t>Best wishes,</w:t>
      </w:r>
    </w:p>
    <w:p w14:paraId="30981072" w14:textId="1BE8B98C" w:rsidR="004C67F2" w:rsidRDefault="00CA7C61">
      <w:pPr>
        <w:rPr>
          <w:rFonts w:ascii="Arial" w:hAnsi="Arial" w:cs="Arial"/>
          <w:color w:val="000000"/>
        </w:rPr>
      </w:pPr>
      <w:r>
        <w:rPr>
          <w:noProof/>
          <w:lang w:eastAsia="en-GB"/>
        </w:rPr>
        <w:drawing>
          <wp:anchor distT="0" distB="0" distL="114300" distR="114300" simplePos="0" relativeHeight="251654656" behindDoc="1" locked="0" layoutInCell="1" allowOverlap="1" wp14:anchorId="19C18141" wp14:editId="74DDEFC8">
            <wp:simplePos x="0" y="0"/>
            <wp:positionH relativeFrom="margin">
              <wp:posOffset>-883920</wp:posOffset>
            </wp:positionH>
            <wp:positionV relativeFrom="margin">
              <wp:posOffset>-899160</wp:posOffset>
            </wp:positionV>
            <wp:extent cx="7559040" cy="8374380"/>
            <wp:effectExtent l="0" t="0" r="0" b="0"/>
            <wp:wrapNone/>
            <wp:docPr id="4" name="WordPictureWatermark1" descr="Bigfoot Letterhead for wor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PictureWatermark1" descr="Bigfoot Letterhead for word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/>
                    <a:srcRect b="10940"/>
                    <a:stretch/>
                  </pic:blipFill>
                  <pic:spPr bwMode="auto">
                    <a:xfrm>
                      <a:off x="0" y="0"/>
                      <a:ext cx="7559040" cy="8374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DF7C9E">
        <w:rPr>
          <w:rFonts w:ascii="Arial" w:hAnsi="Arial" w:cs="Arial"/>
          <w:color w:val="000000"/>
        </w:rPr>
        <w:t xml:space="preserve">Bigfoot Arts Education </w:t>
      </w:r>
    </w:p>
    <w:p w14:paraId="595779FB" w14:textId="77777777" w:rsidR="00CB6D37" w:rsidRPr="00677992" w:rsidRDefault="00CB6D37">
      <w:pPr>
        <w:rPr>
          <w:rFonts w:ascii="Arial" w:hAnsi="Arial" w:cs="Arial"/>
          <w:color w:val="000000"/>
        </w:rPr>
      </w:pPr>
    </w:p>
    <w:sectPr w:rsidR="00CB6D37" w:rsidRPr="00677992" w:rsidSect="00D44BF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AF2B0BB" w14:textId="77777777" w:rsidR="00D44BFA" w:rsidRDefault="00D44BFA" w:rsidP="00CA7C61">
      <w:pPr>
        <w:spacing w:after="0" w:line="240" w:lineRule="auto"/>
      </w:pPr>
      <w:r>
        <w:separator/>
      </w:r>
    </w:p>
  </w:endnote>
  <w:endnote w:type="continuationSeparator" w:id="0">
    <w:p w14:paraId="4F1DEAA7" w14:textId="77777777" w:rsidR="00D44BFA" w:rsidRDefault="00D44BFA" w:rsidP="00CA7C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-Roman">
    <w:altName w:val="Times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oundrySterling-BookOSF">
    <w:altName w:val="Agency FB"/>
    <w:charset w:val="00"/>
    <w:family w:val="auto"/>
    <w:pitch w:val="variable"/>
    <w:sig w:usb0="00000003" w:usb1="00000040" w:usb2="00000000" w:usb3="00000000" w:csb0="00000001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CAADB55" w14:textId="77777777" w:rsidR="00D44BFA" w:rsidRDefault="00D44BFA" w:rsidP="00CA7C61">
      <w:pPr>
        <w:spacing w:after="0" w:line="240" w:lineRule="auto"/>
      </w:pPr>
      <w:r>
        <w:separator/>
      </w:r>
    </w:p>
  </w:footnote>
  <w:footnote w:type="continuationSeparator" w:id="0">
    <w:p w14:paraId="1BB4E859" w14:textId="77777777" w:rsidR="00D44BFA" w:rsidRDefault="00D44BFA" w:rsidP="00CA7C6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3B63AA"/>
    <w:multiLevelType w:val="hybridMultilevel"/>
    <w:tmpl w:val="8CB0CD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7F75E9"/>
    <w:multiLevelType w:val="hybridMultilevel"/>
    <w:tmpl w:val="6B9CC4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CD7B6F"/>
    <w:multiLevelType w:val="hybridMultilevel"/>
    <w:tmpl w:val="657806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FA49E8"/>
    <w:multiLevelType w:val="hybridMultilevel"/>
    <w:tmpl w:val="107CD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9853D10"/>
    <w:multiLevelType w:val="hybridMultilevel"/>
    <w:tmpl w:val="B614CE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532086">
    <w:abstractNumId w:val="4"/>
  </w:num>
  <w:num w:numId="2" w16cid:durableId="1514297958">
    <w:abstractNumId w:val="3"/>
  </w:num>
  <w:num w:numId="3" w16cid:durableId="1907959174">
    <w:abstractNumId w:val="2"/>
  </w:num>
  <w:num w:numId="4" w16cid:durableId="215049754">
    <w:abstractNumId w:val="1"/>
  </w:num>
  <w:num w:numId="5" w16cid:durableId="10649091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47E3"/>
    <w:rsid w:val="00052D5B"/>
    <w:rsid w:val="00077134"/>
    <w:rsid w:val="000F117B"/>
    <w:rsid w:val="00132705"/>
    <w:rsid w:val="00190424"/>
    <w:rsid w:val="001A47BC"/>
    <w:rsid w:val="001D5E8E"/>
    <w:rsid w:val="001D609E"/>
    <w:rsid w:val="001E1107"/>
    <w:rsid w:val="0021454F"/>
    <w:rsid w:val="00296CEF"/>
    <w:rsid w:val="00297200"/>
    <w:rsid w:val="002C15EB"/>
    <w:rsid w:val="002F47E3"/>
    <w:rsid w:val="0031560F"/>
    <w:rsid w:val="00335379"/>
    <w:rsid w:val="003706E9"/>
    <w:rsid w:val="00397024"/>
    <w:rsid w:val="003C682B"/>
    <w:rsid w:val="00406F62"/>
    <w:rsid w:val="00423177"/>
    <w:rsid w:val="004452FF"/>
    <w:rsid w:val="004504E7"/>
    <w:rsid w:val="00456996"/>
    <w:rsid w:val="00456CA7"/>
    <w:rsid w:val="00486014"/>
    <w:rsid w:val="004A33B2"/>
    <w:rsid w:val="004C67F2"/>
    <w:rsid w:val="004E0B39"/>
    <w:rsid w:val="005114D1"/>
    <w:rsid w:val="0052319F"/>
    <w:rsid w:val="005A2ACA"/>
    <w:rsid w:val="005C2C0D"/>
    <w:rsid w:val="0060306F"/>
    <w:rsid w:val="006072BA"/>
    <w:rsid w:val="00677159"/>
    <w:rsid w:val="00677992"/>
    <w:rsid w:val="006B3B38"/>
    <w:rsid w:val="006F040B"/>
    <w:rsid w:val="006F176F"/>
    <w:rsid w:val="007A5711"/>
    <w:rsid w:val="007D5CDB"/>
    <w:rsid w:val="007F2F68"/>
    <w:rsid w:val="00822537"/>
    <w:rsid w:val="00834A78"/>
    <w:rsid w:val="00862AC0"/>
    <w:rsid w:val="0088408C"/>
    <w:rsid w:val="008A3302"/>
    <w:rsid w:val="008A7891"/>
    <w:rsid w:val="008F20C2"/>
    <w:rsid w:val="008F6D3A"/>
    <w:rsid w:val="0090526C"/>
    <w:rsid w:val="009500ED"/>
    <w:rsid w:val="00961C1E"/>
    <w:rsid w:val="009A4CBB"/>
    <w:rsid w:val="009B642A"/>
    <w:rsid w:val="00A0080E"/>
    <w:rsid w:val="00A23A98"/>
    <w:rsid w:val="00A31640"/>
    <w:rsid w:val="00A41B76"/>
    <w:rsid w:val="00A54A84"/>
    <w:rsid w:val="00AB7AD5"/>
    <w:rsid w:val="00AF62F9"/>
    <w:rsid w:val="00B05FAB"/>
    <w:rsid w:val="00B44CA7"/>
    <w:rsid w:val="00B4681F"/>
    <w:rsid w:val="00B51882"/>
    <w:rsid w:val="00B86836"/>
    <w:rsid w:val="00BA13DC"/>
    <w:rsid w:val="00BD332E"/>
    <w:rsid w:val="00C25ED4"/>
    <w:rsid w:val="00C415EA"/>
    <w:rsid w:val="00C44872"/>
    <w:rsid w:val="00C45DED"/>
    <w:rsid w:val="00C87526"/>
    <w:rsid w:val="00C91B00"/>
    <w:rsid w:val="00CA7C61"/>
    <w:rsid w:val="00CB12E1"/>
    <w:rsid w:val="00CB6D37"/>
    <w:rsid w:val="00D033A3"/>
    <w:rsid w:val="00D23725"/>
    <w:rsid w:val="00D44BFA"/>
    <w:rsid w:val="00D917A9"/>
    <w:rsid w:val="00D93B47"/>
    <w:rsid w:val="00DA275C"/>
    <w:rsid w:val="00DC5C99"/>
    <w:rsid w:val="00DD71F8"/>
    <w:rsid w:val="00DF7C9E"/>
    <w:rsid w:val="00E23D01"/>
    <w:rsid w:val="00E3331F"/>
    <w:rsid w:val="00E461D5"/>
    <w:rsid w:val="00E556F3"/>
    <w:rsid w:val="00EA0F78"/>
    <w:rsid w:val="00EB1365"/>
    <w:rsid w:val="00F10A0C"/>
    <w:rsid w:val="00F31534"/>
    <w:rsid w:val="00F75C01"/>
    <w:rsid w:val="00FC0A39"/>
    <w:rsid w:val="00FC6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981062"/>
  <w15:docId w15:val="{1F1BA92D-AD63-4E9E-8739-19F83D3AD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0080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asicParagraph">
    <w:name w:val="[Basic Paragraph]"/>
    <w:basedOn w:val="Normal"/>
    <w:uiPriority w:val="99"/>
    <w:rsid w:val="004A33B2"/>
    <w:pPr>
      <w:widowControl w:val="0"/>
      <w:autoSpaceDE w:val="0"/>
      <w:autoSpaceDN w:val="0"/>
      <w:adjustRightInd w:val="0"/>
      <w:spacing w:after="0" w:line="288" w:lineRule="auto"/>
      <w:textAlignment w:val="center"/>
    </w:pPr>
    <w:rPr>
      <w:rFonts w:ascii="Times-Roman" w:eastAsia="Cambria" w:hAnsi="Times-Roman" w:cs="Times-Roman"/>
      <w:color w:val="000000"/>
      <w:sz w:val="24"/>
      <w:szCs w:val="24"/>
      <w:lang w:val="en-US"/>
    </w:rPr>
  </w:style>
  <w:style w:type="paragraph" w:styleId="BodyText">
    <w:name w:val="Body Text"/>
    <w:basedOn w:val="Normal"/>
    <w:link w:val="BodyTextChar"/>
    <w:rsid w:val="005A2ACA"/>
    <w:pPr>
      <w:spacing w:after="0" w:line="240" w:lineRule="auto"/>
    </w:pPr>
    <w:rPr>
      <w:rFonts w:ascii="FoundrySterling-BookOSF" w:eastAsia="Times New Roman" w:hAnsi="FoundrySterling-BookOSF" w:cs="Times New Roman"/>
      <w:b/>
      <w:bCs/>
      <w:szCs w:val="24"/>
    </w:rPr>
  </w:style>
  <w:style w:type="character" w:customStyle="1" w:styleId="BodyTextChar">
    <w:name w:val="Body Text Char"/>
    <w:basedOn w:val="DefaultParagraphFont"/>
    <w:link w:val="BodyText"/>
    <w:rsid w:val="005A2ACA"/>
    <w:rPr>
      <w:rFonts w:ascii="FoundrySterling-BookOSF" w:eastAsia="Times New Roman" w:hAnsi="FoundrySterling-BookOSF" w:cs="Times New Roman"/>
      <w:b/>
      <w:bCs/>
      <w:szCs w:val="24"/>
    </w:rPr>
  </w:style>
  <w:style w:type="character" w:styleId="Hyperlink">
    <w:name w:val="Hyperlink"/>
    <w:basedOn w:val="DefaultParagraphFont"/>
    <w:uiPriority w:val="99"/>
    <w:unhideWhenUsed/>
    <w:rsid w:val="00456CA7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00DC5C9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A7C6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A7C61"/>
  </w:style>
  <w:style w:type="paragraph" w:styleId="Footer">
    <w:name w:val="footer"/>
    <w:basedOn w:val="Normal"/>
    <w:link w:val="FooterChar"/>
    <w:uiPriority w:val="99"/>
    <w:unhideWhenUsed/>
    <w:rsid w:val="00CA7C6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A7C61"/>
  </w:style>
  <w:style w:type="character" w:styleId="UnresolvedMention">
    <w:name w:val="Unresolved Mention"/>
    <w:basedOn w:val="DefaultParagraphFont"/>
    <w:uiPriority w:val="99"/>
    <w:semiHidden/>
    <w:unhideWhenUsed/>
    <w:rsid w:val="00F10A0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2979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7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benkinsella.org.uk/resources-for-parents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64FA118A038DC42AEF7FF07F63670B3" ma:contentTypeVersion="23" ma:contentTypeDescription="Create a new document." ma:contentTypeScope="" ma:versionID="2bdc86362077219a4a6ca101754bbcd0">
  <xsd:schema xmlns:xsd="http://www.w3.org/2001/XMLSchema" xmlns:xs="http://www.w3.org/2001/XMLSchema" xmlns:p="http://schemas.microsoft.com/office/2006/metadata/properties" xmlns:ns2="23250375-5a16-45b6-97d5-ed9c430a93c6" xmlns:ns3="4d05c122-2e15-4c05-9cd3-91aa604ffab1" targetNamespace="http://schemas.microsoft.com/office/2006/metadata/properties" ma:root="true" ma:fieldsID="0f236328a2482e6bd63b819652c64218" ns2:_="" ns3:_="">
    <xsd:import namespace="23250375-5a16-45b6-97d5-ed9c430a93c6"/>
    <xsd:import namespace="4d05c122-2e15-4c05-9cd3-91aa604ffab1"/>
    <xsd:element name="properties">
      <xsd:complexType>
        <xsd:sequence>
          <xsd:element name="documentManagement">
            <xsd:complexType>
              <xsd:all>
                <xsd:element ref="ns2:MigrationWizId" minOccurs="0"/>
                <xsd:element ref="ns2:MigrationWizIdPermissions" minOccurs="0"/>
                <xsd:element ref="ns2:MigrationWizIdPermissionLevels" minOccurs="0"/>
                <xsd:element ref="ns2:MigrationWizIdDocumentLibraryPermissions" minOccurs="0"/>
                <xsd:element ref="ns2:MigrationWizIdSecurityGroups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250375-5a16-45b6-97d5-ed9c430a93c6" elementFormDefault="qualified">
    <xsd:import namespace="http://schemas.microsoft.com/office/2006/documentManagement/types"/>
    <xsd:import namespace="http://schemas.microsoft.com/office/infopath/2007/PartnerControls"/>
    <xsd:element name="MigrationWizId" ma:index="8" nillable="true" ma:displayName="MigrationWizId" ma:internalName="MigrationWizId">
      <xsd:simpleType>
        <xsd:restriction base="dms:Text"/>
      </xsd:simpleType>
    </xsd:element>
    <xsd:element name="MigrationWizIdPermissions" ma:index="9" nillable="true" ma:displayName="MigrationWizIdPermissions" ma:internalName="MigrationWizIdPermissions">
      <xsd:simpleType>
        <xsd:restriction base="dms:Text"/>
      </xsd:simpleType>
    </xsd:element>
    <xsd:element name="MigrationWizIdPermissionLevels" ma:index="10" nillable="true" ma:displayName="MigrationWizIdPermissionLevels" ma:internalName="MigrationWizIdPermissionLevels">
      <xsd:simpleType>
        <xsd:restriction base="dms:Text"/>
      </xsd:simpleType>
    </xsd:element>
    <xsd:element name="MigrationWizIdDocumentLibraryPermissions" ma:index="11" nillable="true" ma:displayName="MigrationWizIdDocumentLibraryPermissions" ma:internalName="MigrationWizIdDocumentLibraryPermissions">
      <xsd:simpleType>
        <xsd:restriction base="dms:Text"/>
      </xsd:simpleType>
    </xsd:element>
    <xsd:element name="MigrationWizIdSecurityGroups" ma:index="12" nillable="true" ma:displayName="MigrationWizIdSecurityGroups" ma:internalName="MigrationWizIdSecurityGroups">
      <xsd:simpleType>
        <xsd:restriction base="dms:Text"/>
      </xsd:simpleType>
    </xsd:element>
    <xsd:element name="MediaServiceMetadata" ma:index="1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5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6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7" nillable="true" ma:displayName="MediaServiceLocation" ma:internalName="MediaServiceLocation" ma:readOnly="true">
      <xsd:simpleType>
        <xsd:restriction base="dms:Text"/>
      </xsd:simpleType>
    </xsd:element>
    <xsd:element name="MediaServiceOCR" ma:index="18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2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5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7" nillable="true" ma:taxonomy="true" ma:internalName="lcf76f155ced4ddcb4097134ff3c332f" ma:taxonomyFieldName="MediaServiceImageTags" ma:displayName="Image Tags" ma:readOnly="false" ma:fieldId="{5cf76f15-5ced-4ddc-b409-7134ff3c332f}" ma:taxonomyMulti="true" ma:sspId="b6b47df7-c37c-48e0-a585-285b3a5ac51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d05c122-2e15-4c05-9cd3-91aa604ffab1" elementFormDefault="qualified">
    <xsd:import namespace="http://schemas.microsoft.com/office/2006/documentManagement/types"/>
    <xsd:import namespace="http://schemas.microsoft.com/office/infopath/2007/PartnerControls"/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8" nillable="true" ma:displayName="Taxonomy Catch All Column" ma:hidden="true" ma:list="{179aab22-d6e6-4779-89fe-13e3c5b285ef}" ma:internalName="TaxCatchAll" ma:showField="CatchAllData" ma:web="4d05c122-2e15-4c05-9cd3-91aa604ffab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igrationWizIdDocumentLibraryPermissions xmlns="23250375-5a16-45b6-97d5-ed9c430a93c6" xsi:nil="true"/>
    <MigrationWizIdSecurityGroups xmlns="23250375-5a16-45b6-97d5-ed9c430a93c6" xsi:nil="true"/>
    <MigrationWizIdPermissions xmlns="23250375-5a16-45b6-97d5-ed9c430a93c6" xsi:nil="true"/>
    <MigrationWizId xmlns="23250375-5a16-45b6-97d5-ed9c430a93c6">Bigfoot HQ/COMPANY INFO/BIGFOOT TEMPLATES/NEW NEW LETTERHEAD 2016.docx</MigrationWizId>
    <MigrationWizIdPermissionLevels xmlns="23250375-5a16-45b6-97d5-ed9c430a93c6" xsi:nil="true"/>
    <TaxCatchAll xmlns="4d05c122-2e15-4c05-9cd3-91aa604ffab1" xsi:nil="true"/>
    <lcf76f155ced4ddcb4097134ff3c332f xmlns="23250375-5a16-45b6-97d5-ed9c430a93c6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6D77E75-50F7-4383-922F-3FBD012EC7C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3250375-5a16-45b6-97d5-ed9c430a93c6"/>
    <ds:schemaRef ds:uri="4d05c122-2e15-4c05-9cd3-91aa604ffab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AECE5FE-3763-4D17-AF48-B6BC985D14E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D6121AF-5F8C-4254-AC69-ED0B61CE1FE4}">
  <ds:schemaRefs>
    <ds:schemaRef ds:uri="http://schemas.microsoft.com/office/2006/metadata/properties"/>
    <ds:schemaRef ds:uri="http://schemas.microsoft.com/office/infopath/2007/PartnerControls"/>
    <ds:schemaRef ds:uri="23250375-5a16-45b6-97d5-ed9c430a93c6"/>
    <ds:schemaRef ds:uri="4d05c122-2e15-4c05-9cd3-91aa604ffab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234</Words>
  <Characters>1337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bfa-intern</dc:creator>
  <cp:keywords/>
  <dc:description/>
  <cp:lastModifiedBy>Gail Clark</cp:lastModifiedBy>
  <cp:revision>5</cp:revision>
  <cp:lastPrinted>2016-06-10T10:58:00Z</cp:lastPrinted>
  <dcterms:created xsi:type="dcterms:W3CDTF">2024-03-26T14:40:00Z</dcterms:created>
  <dcterms:modified xsi:type="dcterms:W3CDTF">2024-03-26T14:42:00Z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0x010100464FA118A038DC42AEF7FF07F63670B3</vt:lpwstr>
  </property>
  <property fmtid="{D5CDD505-2E9C-101B-9397-08002B2CF9AE}" pid="3" name="AuthorIds_UIVersion_512">
    <vt:lpwstr>24</vt:lpwstr>
  </property>
  <property fmtid="{D5CDD505-2E9C-101B-9397-08002B2CF9AE}" pid="4" name="MediaServiceImageTags">
    <vt:lpwstr/>
  </property>
</Properties>
</file>